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DF" w:rsidRPr="00CB784A" w:rsidRDefault="0000520C" w:rsidP="00CB784A">
      <w:pPr>
        <w:pStyle w:val="Teksttreci20"/>
        <w:shd w:val="clear" w:color="auto" w:fill="auto"/>
        <w:spacing w:after="240"/>
        <w:jc w:val="both"/>
        <w:rPr>
          <w:sz w:val="20"/>
          <w:szCs w:val="20"/>
        </w:rPr>
      </w:pPr>
      <w:r w:rsidRPr="00CB784A">
        <w:rPr>
          <w:sz w:val="24"/>
          <w:szCs w:val="24"/>
        </w:rPr>
        <w:t xml:space="preserve">                                                             </w:t>
      </w:r>
      <w:r w:rsidR="00E517EA" w:rsidRPr="00CB784A">
        <w:rPr>
          <w:sz w:val="24"/>
          <w:szCs w:val="24"/>
        </w:rPr>
        <w:t xml:space="preserve">                                                   </w:t>
      </w:r>
      <w:r w:rsidRPr="00CB784A">
        <w:rPr>
          <w:sz w:val="24"/>
          <w:szCs w:val="24"/>
        </w:rPr>
        <w:t xml:space="preserve">                                   </w:t>
      </w:r>
      <w:r w:rsidR="00CB784A">
        <w:rPr>
          <w:sz w:val="24"/>
          <w:szCs w:val="24"/>
        </w:rPr>
        <w:t xml:space="preserve">              </w:t>
      </w:r>
    </w:p>
    <w:p w:rsidR="00CB784A" w:rsidRDefault="00CB784A" w:rsidP="00CB784A">
      <w:pPr>
        <w:pStyle w:val="Teksttreci20"/>
        <w:shd w:val="clear" w:color="auto" w:fill="auto"/>
        <w:ind w:right="3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Załącznik  </w:t>
      </w:r>
    </w:p>
    <w:p w:rsidR="00B66FCD" w:rsidRDefault="00CB784A" w:rsidP="00CB784A">
      <w:pPr>
        <w:pStyle w:val="Teksttreci20"/>
        <w:shd w:val="clear" w:color="auto" w:fill="auto"/>
        <w:ind w:right="3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077817">
        <w:rPr>
          <w:sz w:val="20"/>
          <w:szCs w:val="20"/>
        </w:rPr>
        <w:t>do Uchwały  Nr  …</w:t>
      </w:r>
      <w:r w:rsidR="00CF3D43">
        <w:rPr>
          <w:sz w:val="20"/>
          <w:szCs w:val="20"/>
        </w:rPr>
        <w:t>…</w:t>
      </w:r>
      <w:r w:rsidR="00077817">
        <w:rPr>
          <w:sz w:val="20"/>
          <w:szCs w:val="20"/>
        </w:rPr>
        <w:t>/…</w:t>
      </w:r>
      <w:r w:rsidR="00CF3D43">
        <w:rPr>
          <w:sz w:val="20"/>
          <w:szCs w:val="20"/>
        </w:rPr>
        <w:t>….</w:t>
      </w:r>
      <w:r w:rsidR="00077817">
        <w:rPr>
          <w:sz w:val="20"/>
          <w:szCs w:val="20"/>
        </w:rPr>
        <w:t>/2017</w:t>
      </w:r>
      <w:r>
        <w:rPr>
          <w:sz w:val="20"/>
          <w:szCs w:val="20"/>
        </w:rPr>
        <w:t xml:space="preserve"> </w:t>
      </w:r>
    </w:p>
    <w:p w:rsidR="00CB784A" w:rsidRDefault="00CB784A" w:rsidP="00CB784A">
      <w:pPr>
        <w:pStyle w:val="Teksttreci20"/>
        <w:shd w:val="clear" w:color="auto" w:fill="auto"/>
        <w:ind w:right="3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="0070365F" w:rsidRPr="00CB784A">
        <w:rPr>
          <w:sz w:val="20"/>
          <w:szCs w:val="20"/>
        </w:rPr>
        <w:t xml:space="preserve">                 </w:t>
      </w:r>
      <w:r w:rsidR="002C3826" w:rsidRPr="00CB784A">
        <w:rPr>
          <w:sz w:val="20"/>
          <w:szCs w:val="20"/>
        </w:rPr>
        <w:t xml:space="preserve"> </w:t>
      </w:r>
      <w:r w:rsidR="00B66FCD">
        <w:rPr>
          <w:sz w:val="20"/>
          <w:szCs w:val="20"/>
        </w:rPr>
        <w:t xml:space="preserve"> </w:t>
      </w:r>
      <w:r w:rsidR="002C3826" w:rsidRPr="00CB784A">
        <w:rPr>
          <w:sz w:val="20"/>
          <w:szCs w:val="20"/>
        </w:rPr>
        <w:t>Rad</w:t>
      </w:r>
      <w:r w:rsidR="0070365F" w:rsidRPr="00CB784A">
        <w:rPr>
          <w:sz w:val="20"/>
          <w:szCs w:val="20"/>
        </w:rPr>
        <w:t xml:space="preserve">y Gminy Baranowo  </w:t>
      </w:r>
    </w:p>
    <w:p w:rsidR="00A10FDF" w:rsidRPr="00CB784A" w:rsidRDefault="00CB784A" w:rsidP="00CB784A">
      <w:pPr>
        <w:pStyle w:val="Teksttreci20"/>
        <w:shd w:val="clear" w:color="auto" w:fill="auto"/>
        <w:ind w:right="3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70365F" w:rsidRPr="00CB784A">
        <w:rPr>
          <w:sz w:val="20"/>
          <w:szCs w:val="20"/>
        </w:rPr>
        <w:t xml:space="preserve">              </w:t>
      </w:r>
      <w:r w:rsidR="004D266F">
        <w:rPr>
          <w:sz w:val="20"/>
          <w:szCs w:val="20"/>
        </w:rPr>
        <w:t xml:space="preserve">                   </w:t>
      </w:r>
      <w:r w:rsidR="00CF3D43">
        <w:rPr>
          <w:sz w:val="20"/>
          <w:szCs w:val="20"/>
        </w:rPr>
        <w:t xml:space="preserve">z dnia  20 </w:t>
      </w:r>
      <w:r w:rsidR="00860ECC">
        <w:rPr>
          <w:sz w:val="20"/>
          <w:szCs w:val="20"/>
        </w:rPr>
        <w:t xml:space="preserve">listopada </w:t>
      </w:r>
      <w:r w:rsidR="00077817">
        <w:rPr>
          <w:sz w:val="20"/>
          <w:szCs w:val="20"/>
        </w:rPr>
        <w:t xml:space="preserve"> 2017</w:t>
      </w:r>
      <w:r w:rsidR="002C3826" w:rsidRPr="00CB784A">
        <w:rPr>
          <w:sz w:val="20"/>
          <w:szCs w:val="20"/>
        </w:rPr>
        <w:t xml:space="preserve"> r.</w:t>
      </w:r>
    </w:p>
    <w:p w:rsidR="00547520" w:rsidRDefault="00547520" w:rsidP="0070365F">
      <w:pPr>
        <w:pStyle w:val="Teksttreci20"/>
        <w:shd w:val="clear" w:color="auto" w:fill="auto"/>
        <w:spacing w:after="425"/>
        <w:ind w:left="6220" w:right="380"/>
      </w:pPr>
    </w:p>
    <w:p w:rsidR="00A10FDF" w:rsidRDefault="002C3826">
      <w:pPr>
        <w:pStyle w:val="Nagwek10"/>
        <w:keepNext/>
        <w:keepLines/>
        <w:shd w:val="clear" w:color="auto" w:fill="auto"/>
        <w:spacing w:before="0"/>
        <w:ind w:left="400"/>
      </w:pPr>
      <w:bookmarkStart w:id="0" w:name="bookmark0"/>
      <w:r>
        <w:t>Program współpracy Gminy Baranowo z org</w:t>
      </w:r>
      <w:r w:rsidR="00077817">
        <w:t>anizacjami pozarządowymi na 2018</w:t>
      </w:r>
      <w:r>
        <w:t xml:space="preserve"> rok.</w:t>
      </w:r>
      <w:bookmarkEnd w:id="0"/>
    </w:p>
    <w:p w:rsidR="00547520" w:rsidRDefault="00547520">
      <w:pPr>
        <w:pStyle w:val="Nagwek10"/>
        <w:keepNext/>
        <w:keepLines/>
        <w:shd w:val="clear" w:color="auto" w:fill="auto"/>
        <w:spacing w:before="0"/>
        <w:ind w:left="400"/>
      </w:pPr>
    </w:p>
    <w:p w:rsidR="0070365F" w:rsidRDefault="0070365F" w:rsidP="0070365F">
      <w:pPr>
        <w:pStyle w:val="Nagwek30"/>
        <w:keepNext/>
        <w:keepLines/>
        <w:shd w:val="clear" w:color="auto" w:fill="auto"/>
        <w:jc w:val="left"/>
      </w:pPr>
      <w:bookmarkStart w:id="1" w:name="bookmark1"/>
      <w:r>
        <w:t xml:space="preserve">                                                    </w:t>
      </w:r>
      <w:r w:rsidR="002C3826">
        <w:t>Rozdział 1</w:t>
      </w:r>
    </w:p>
    <w:p w:rsidR="00A10FDF" w:rsidRDefault="0070365F" w:rsidP="0070365F">
      <w:pPr>
        <w:pStyle w:val="Nagwek30"/>
        <w:keepNext/>
        <w:keepLines/>
        <w:shd w:val="clear" w:color="auto" w:fill="auto"/>
        <w:ind w:left="400"/>
        <w:jc w:val="left"/>
      </w:pPr>
      <w:r>
        <w:t xml:space="preserve">                                     </w:t>
      </w:r>
      <w:r w:rsidR="002C3826">
        <w:t>Postanowienia ogólne</w:t>
      </w:r>
      <w:bookmarkEnd w:id="1"/>
    </w:p>
    <w:p w:rsidR="00A10FDF" w:rsidRDefault="002C3826">
      <w:pPr>
        <w:pStyle w:val="Teksttreci0"/>
        <w:numPr>
          <w:ilvl w:val="0"/>
          <w:numId w:val="1"/>
        </w:numPr>
        <w:shd w:val="clear" w:color="auto" w:fill="auto"/>
        <w:tabs>
          <w:tab w:val="left" w:pos="636"/>
        </w:tabs>
        <w:ind w:left="680" w:right="40" w:hanging="400"/>
      </w:pPr>
      <w:r>
        <w:t>Program współpracy Gminy Baranowo z organizacjami pozarządowymi jest elementem lokalnego systemu polityki społeczno-finansowej Gminy.</w:t>
      </w:r>
    </w:p>
    <w:p w:rsidR="00A10FDF" w:rsidRDefault="002C3826">
      <w:pPr>
        <w:pStyle w:val="Teksttreci0"/>
        <w:numPr>
          <w:ilvl w:val="0"/>
          <w:numId w:val="1"/>
        </w:numPr>
        <w:shd w:val="clear" w:color="auto" w:fill="auto"/>
        <w:tabs>
          <w:tab w:val="left" w:pos="658"/>
        </w:tabs>
        <w:ind w:left="680" w:right="40" w:hanging="400"/>
      </w:pPr>
      <w:r>
        <w:t>Program określa cele, formy i zakres współpracy organów samorządu gminnego z organizacjami, a także priorytety zadań publicznych, w sferze których odbywać się będzie działalność pożytku publicznego prowadzona przez organizacje pozarządowe.</w:t>
      </w:r>
    </w:p>
    <w:p w:rsidR="00A10FDF" w:rsidRDefault="002C3826">
      <w:pPr>
        <w:pStyle w:val="Teksttreci0"/>
        <w:numPr>
          <w:ilvl w:val="0"/>
          <w:numId w:val="1"/>
        </w:numPr>
        <w:shd w:val="clear" w:color="auto" w:fill="auto"/>
        <w:tabs>
          <w:tab w:val="left" w:pos="654"/>
        </w:tabs>
        <w:ind w:left="680" w:hanging="400"/>
      </w:pPr>
      <w:r>
        <w:t>Ilekroć w niniejszym programie jest mowa o :</w:t>
      </w:r>
    </w:p>
    <w:p w:rsidR="00A10FDF" w:rsidRDefault="002C3826">
      <w:pPr>
        <w:pStyle w:val="Teksttreci0"/>
        <w:numPr>
          <w:ilvl w:val="0"/>
          <w:numId w:val="2"/>
        </w:numPr>
        <w:shd w:val="clear" w:color="auto" w:fill="auto"/>
        <w:tabs>
          <w:tab w:val="left" w:pos="955"/>
        </w:tabs>
        <w:ind w:left="1000" w:right="40" w:hanging="340"/>
      </w:pPr>
      <w:r>
        <w:t>ustawie - należy przez to rozumieć ustawę z dnia 24 kwietnia 2003 r.</w:t>
      </w:r>
      <w:r w:rsidR="0052269F">
        <w:t xml:space="preserve">          </w:t>
      </w:r>
      <w:r>
        <w:t xml:space="preserve"> o działalności pożytku publicznego </w:t>
      </w:r>
      <w:r w:rsidR="00AD0B65">
        <w:t>i o wolontariacie (Dz. U. z 2</w:t>
      </w:r>
      <w:r w:rsidR="00E3680E">
        <w:t>016 r. poz. 1817</w:t>
      </w:r>
      <w:r w:rsidR="00CF3D43">
        <w:t xml:space="preserve"> z </w:t>
      </w:r>
      <w:proofErr w:type="spellStart"/>
      <w:r w:rsidR="00CF3D43">
        <w:t>późn</w:t>
      </w:r>
      <w:proofErr w:type="spellEnd"/>
      <w:r w:rsidR="00CF3D43">
        <w:t>. zm.</w:t>
      </w:r>
      <w:r>
        <w:t>),</w:t>
      </w:r>
    </w:p>
    <w:p w:rsidR="0052269F" w:rsidRDefault="002C3826">
      <w:pPr>
        <w:pStyle w:val="Teksttreci0"/>
        <w:numPr>
          <w:ilvl w:val="0"/>
          <w:numId w:val="2"/>
        </w:numPr>
        <w:shd w:val="clear" w:color="auto" w:fill="auto"/>
        <w:tabs>
          <w:tab w:val="left" w:pos="944"/>
        </w:tabs>
        <w:ind w:left="1000" w:right="40" w:hanging="340"/>
        <w:jc w:val="left"/>
      </w:pPr>
      <w:r>
        <w:t>rozporządzeniu - należy przez to rozumieć ro</w:t>
      </w:r>
      <w:r w:rsidR="00AD0B65">
        <w:t>zporządzenie Ministra Rodziny</w:t>
      </w:r>
      <w:r>
        <w:t>, Pracy i Polit</w:t>
      </w:r>
      <w:r w:rsidR="00AD0B65">
        <w:t xml:space="preserve">yki Społecznej z dnia 17 sierpnia </w:t>
      </w:r>
      <w:r>
        <w:t xml:space="preserve"> 201</w:t>
      </w:r>
      <w:r w:rsidR="00AD0B65">
        <w:t>6 r. w sprawie wzorów  ofert  i ramowych  wzorów  umów  dotyczących realizacji zadań publicznych  oraz</w:t>
      </w:r>
      <w:r w:rsidR="00E3680E">
        <w:t xml:space="preserve"> </w:t>
      </w:r>
      <w:r w:rsidR="00AD0B65">
        <w:t xml:space="preserve"> wzorów </w:t>
      </w:r>
      <w:r>
        <w:t xml:space="preserve"> </w:t>
      </w:r>
      <w:r w:rsidR="00AD0B65">
        <w:t xml:space="preserve">sprawozdań  z wykonania tych  zadań </w:t>
      </w:r>
      <w:r>
        <w:t xml:space="preserve"> (Dz.U.</w:t>
      </w:r>
    </w:p>
    <w:p w:rsidR="00A10FDF" w:rsidRDefault="00AD0B65" w:rsidP="0052269F">
      <w:pPr>
        <w:pStyle w:val="Teksttreci0"/>
        <w:shd w:val="clear" w:color="auto" w:fill="auto"/>
        <w:tabs>
          <w:tab w:val="left" w:pos="944"/>
        </w:tabs>
        <w:ind w:left="1000" w:right="40" w:firstLine="0"/>
        <w:jc w:val="left"/>
      </w:pPr>
      <w:r>
        <w:t xml:space="preserve"> z 2016 r. poz. 1300</w:t>
      </w:r>
      <w:r w:rsidR="002C3826">
        <w:t>),</w:t>
      </w:r>
    </w:p>
    <w:p w:rsidR="00A10FDF" w:rsidRDefault="002C3826">
      <w:pPr>
        <w:pStyle w:val="Teksttreci0"/>
        <w:numPr>
          <w:ilvl w:val="0"/>
          <w:numId w:val="2"/>
        </w:numPr>
        <w:shd w:val="clear" w:color="auto" w:fill="auto"/>
        <w:tabs>
          <w:tab w:val="left" w:pos="937"/>
        </w:tabs>
        <w:ind w:left="1000" w:right="40" w:hanging="340"/>
      </w:pPr>
      <w:r>
        <w:t>organizacjach pozarządowych - należy przez to rozumieć organizacje pozarządowe, osoby prawne i jednostki organizacyjne, o których mowa</w:t>
      </w:r>
      <w:r w:rsidR="0052269F">
        <w:t xml:space="preserve">     </w:t>
      </w:r>
      <w:r>
        <w:t xml:space="preserve"> w art. 3 ust.2 i 3 ustawy,</w:t>
      </w:r>
    </w:p>
    <w:p w:rsidR="00A10FDF" w:rsidRDefault="002C3826">
      <w:pPr>
        <w:pStyle w:val="Teksttreci0"/>
        <w:numPr>
          <w:ilvl w:val="0"/>
          <w:numId w:val="2"/>
        </w:numPr>
        <w:shd w:val="clear" w:color="auto" w:fill="auto"/>
        <w:tabs>
          <w:tab w:val="left" w:pos="948"/>
        </w:tabs>
        <w:spacing w:after="527"/>
        <w:ind w:left="1000" w:right="840" w:hanging="340"/>
        <w:jc w:val="left"/>
      </w:pPr>
      <w:r>
        <w:t>programie - rozumie się przez to „Program Współpracy Gminy Baranowo z Org</w:t>
      </w:r>
      <w:r w:rsidR="00077817">
        <w:t>anizacjami Pozarządowymi na 2018</w:t>
      </w:r>
      <w:r>
        <w:t xml:space="preserve"> rok”.</w:t>
      </w:r>
    </w:p>
    <w:p w:rsidR="0070365F" w:rsidRDefault="0070365F" w:rsidP="0070365F">
      <w:pPr>
        <w:pStyle w:val="Nagwek30"/>
        <w:keepNext/>
        <w:keepLines/>
        <w:shd w:val="clear" w:color="auto" w:fill="auto"/>
        <w:spacing w:after="115" w:line="280" w:lineRule="exact"/>
        <w:jc w:val="left"/>
      </w:pPr>
      <w:bookmarkStart w:id="2" w:name="bookmark2"/>
      <w:r>
        <w:lastRenderedPageBreak/>
        <w:t xml:space="preserve">                                             </w:t>
      </w:r>
      <w:r w:rsidR="00547520">
        <w:t xml:space="preserve">    </w:t>
      </w:r>
      <w:r w:rsidR="002C3826">
        <w:t xml:space="preserve">Rozdział 2 </w:t>
      </w:r>
      <w:r>
        <w:t xml:space="preserve">                                                      </w:t>
      </w:r>
    </w:p>
    <w:p w:rsidR="0070365F" w:rsidRDefault="00547520" w:rsidP="00547520">
      <w:pPr>
        <w:pStyle w:val="Nagwek30"/>
        <w:keepNext/>
        <w:keepLines/>
        <w:shd w:val="clear" w:color="auto" w:fill="auto"/>
        <w:spacing w:after="115" w:line="280" w:lineRule="exact"/>
        <w:jc w:val="left"/>
      </w:pPr>
      <w:r>
        <w:t xml:space="preserve">                 </w:t>
      </w:r>
      <w:r w:rsidR="0070365F">
        <w:t xml:space="preserve"> </w:t>
      </w:r>
      <w:r>
        <w:t xml:space="preserve">     </w:t>
      </w:r>
      <w:r w:rsidR="0070365F">
        <w:t xml:space="preserve"> </w:t>
      </w:r>
      <w:r w:rsidR="002C3826">
        <w:t>Cel główny i cele szczegółowe programu</w:t>
      </w:r>
      <w:bookmarkEnd w:id="2"/>
    </w:p>
    <w:p w:rsidR="00A10FDF" w:rsidRDefault="0070365F" w:rsidP="00547520">
      <w:pPr>
        <w:pStyle w:val="Teksttreci0"/>
        <w:shd w:val="clear" w:color="auto" w:fill="auto"/>
        <w:tabs>
          <w:tab w:val="left" w:pos="256"/>
        </w:tabs>
        <w:spacing w:after="114" w:line="250" w:lineRule="exact"/>
        <w:ind w:firstLine="0"/>
        <w:jc w:val="left"/>
      </w:pPr>
      <w:r>
        <w:t>1.</w:t>
      </w:r>
      <w:r w:rsidR="002C3826">
        <w:t>Celem głównym programu jest zapewnienie wykonywania zadań publicznych</w:t>
      </w:r>
    </w:p>
    <w:p w:rsidR="0070365F" w:rsidRDefault="0070365F" w:rsidP="0070365F">
      <w:pPr>
        <w:pStyle w:val="Teksttreci0"/>
        <w:shd w:val="clear" w:color="auto" w:fill="auto"/>
        <w:spacing w:line="250" w:lineRule="exact"/>
        <w:ind w:left="284" w:firstLine="283"/>
      </w:pPr>
      <w:r>
        <w:t xml:space="preserve">   </w:t>
      </w:r>
      <w:r w:rsidR="002C3826">
        <w:t>nałożonych na Gminę poprzez włączenie organizacji pozarządowych</w:t>
      </w:r>
    </w:p>
    <w:p w:rsidR="00A10FDF" w:rsidRDefault="0070365F" w:rsidP="0070365F">
      <w:pPr>
        <w:pStyle w:val="Teksttreci0"/>
        <w:shd w:val="clear" w:color="auto" w:fill="auto"/>
        <w:spacing w:line="407" w:lineRule="exact"/>
        <w:ind w:left="851" w:right="360" w:hanging="851"/>
        <w:jc w:val="left"/>
      </w:pPr>
      <w:r>
        <w:t xml:space="preserve">           </w:t>
      </w:r>
      <w:r w:rsidR="002C3826">
        <w:t xml:space="preserve">w realizację tych zadań oraz określenie zasad współpracy z organizacjami </w:t>
      </w:r>
      <w:r>
        <w:t xml:space="preserve">   </w:t>
      </w:r>
      <w:r w:rsidR="002C3826">
        <w:t>pozarządowymi w ty</w:t>
      </w:r>
      <w:r w:rsidR="00547520">
        <w:t>m form udzielanego im wsparcia.</w:t>
      </w:r>
    </w:p>
    <w:p w:rsidR="00A10FDF" w:rsidRDefault="00547520" w:rsidP="00547520">
      <w:pPr>
        <w:pStyle w:val="Teksttreci0"/>
        <w:shd w:val="clear" w:color="auto" w:fill="auto"/>
        <w:tabs>
          <w:tab w:val="left" w:pos="1017"/>
        </w:tabs>
        <w:spacing w:line="407" w:lineRule="exact"/>
        <w:ind w:firstLine="0"/>
        <w:jc w:val="left"/>
      </w:pPr>
      <w:r>
        <w:t>2.</w:t>
      </w:r>
      <w:r w:rsidR="002C3826">
        <w:t>Cele szczegółowe programu:</w:t>
      </w:r>
    </w:p>
    <w:p w:rsidR="00A10FDF" w:rsidRDefault="002C3826">
      <w:pPr>
        <w:pStyle w:val="Teksttreci0"/>
        <w:numPr>
          <w:ilvl w:val="0"/>
          <w:numId w:val="4"/>
        </w:numPr>
        <w:shd w:val="clear" w:color="auto" w:fill="auto"/>
        <w:tabs>
          <w:tab w:val="left" w:pos="1078"/>
        </w:tabs>
        <w:spacing w:line="407" w:lineRule="exact"/>
        <w:ind w:left="1100" w:right="360" w:hanging="360"/>
        <w:jc w:val="left"/>
      </w:pPr>
      <w:r>
        <w:t>tworzenie warunków dla powstania inicjatyw na rzecz społeczności lokalnej,</w:t>
      </w:r>
    </w:p>
    <w:p w:rsidR="00A10FDF" w:rsidRDefault="002C3826">
      <w:pPr>
        <w:pStyle w:val="Teksttreci0"/>
        <w:numPr>
          <w:ilvl w:val="0"/>
          <w:numId w:val="4"/>
        </w:numPr>
        <w:shd w:val="clear" w:color="auto" w:fill="auto"/>
        <w:tabs>
          <w:tab w:val="left" w:pos="1104"/>
        </w:tabs>
        <w:spacing w:line="407" w:lineRule="exact"/>
        <w:ind w:left="1100" w:right="360" w:hanging="360"/>
        <w:jc w:val="left"/>
      </w:pPr>
      <w:r>
        <w:t>umacnianie w świadomości społecznej poczucia odpowiedzialności za wspólnotę lokalną oraz jej tradycje,</w:t>
      </w:r>
    </w:p>
    <w:p w:rsidR="00A10FDF" w:rsidRDefault="002C3826">
      <w:pPr>
        <w:pStyle w:val="Teksttreci0"/>
        <w:numPr>
          <w:ilvl w:val="0"/>
          <w:numId w:val="4"/>
        </w:numPr>
        <w:shd w:val="clear" w:color="auto" w:fill="auto"/>
        <w:tabs>
          <w:tab w:val="left" w:pos="1100"/>
        </w:tabs>
        <w:spacing w:line="407" w:lineRule="exact"/>
        <w:ind w:left="1100" w:right="360" w:hanging="360"/>
        <w:jc w:val="left"/>
      </w:pPr>
      <w:r>
        <w:t>przeciwdziałanie wykluczeniu społecznemu osób i rodzin z grup szczególnego ryzyka,</w:t>
      </w:r>
    </w:p>
    <w:p w:rsidR="00A10FDF" w:rsidRDefault="002C3826">
      <w:pPr>
        <w:pStyle w:val="Teksttreci0"/>
        <w:numPr>
          <w:ilvl w:val="0"/>
          <w:numId w:val="4"/>
        </w:numPr>
        <w:shd w:val="clear" w:color="auto" w:fill="auto"/>
        <w:tabs>
          <w:tab w:val="left" w:pos="1107"/>
        </w:tabs>
        <w:spacing w:line="407" w:lineRule="exact"/>
        <w:ind w:left="1100" w:right="360" w:hanging="360"/>
        <w:jc w:val="left"/>
      </w:pPr>
      <w:r>
        <w:t>poprawa jakości życia poprzez pełniejsze zaspokajanie potrzeb społecznych,</w:t>
      </w:r>
    </w:p>
    <w:p w:rsidR="00A10FDF" w:rsidRDefault="002C3826">
      <w:pPr>
        <w:pStyle w:val="Teksttreci0"/>
        <w:numPr>
          <w:ilvl w:val="0"/>
          <w:numId w:val="4"/>
        </w:numPr>
        <w:shd w:val="clear" w:color="auto" w:fill="auto"/>
        <w:tabs>
          <w:tab w:val="left" w:pos="1100"/>
        </w:tabs>
        <w:spacing w:line="407" w:lineRule="exact"/>
        <w:ind w:left="1100" w:right="360" w:hanging="360"/>
        <w:jc w:val="left"/>
      </w:pPr>
      <w:r>
        <w:t>umacnianie partnerstwa pomiędzy samorządem a organizacjami pozarządowymi.</w:t>
      </w:r>
    </w:p>
    <w:p w:rsidR="00A10FDF" w:rsidRDefault="002C3826">
      <w:pPr>
        <w:pStyle w:val="Teksttreci0"/>
        <w:numPr>
          <w:ilvl w:val="0"/>
          <w:numId w:val="4"/>
        </w:numPr>
        <w:shd w:val="clear" w:color="auto" w:fill="auto"/>
        <w:tabs>
          <w:tab w:val="left" w:pos="1096"/>
        </w:tabs>
        <w:spacing w:line="407" w:lineRule="exact"/>
        <w:ind w:left="1100" w:right="360" w:hanging="360"/>
        <w:jc w:val="left"/>
      </w:pPr>
      <w:r>
        <w:t>wzmacnianie pozycji organizacji pozarządowych we współrealizacji zadań publicznych przez powierzanie i wspieranie realizacji tych zadań,</w:t>
      </w:r>
    </w:p>
    <w:p w:rsidR="00A10FDF" w:rsidRDefault="002C3826">
      <w:pPr>
        <w:pStyle w:val="Teksttreci0"/>
        <w:numPr>
          <w:ilvl w:val="0"/>
          <w:numId w:val="4"/>
        </w:numPr>
        <w:shd w:val="clear" w:color="auto" w:fill="auto"/>
        <w:tabs>
          <w:tab w:val="left" w:pos="1104"/>
        </w:tabs>
        <w:spacing w:line="443" w:lineRule="exact"/>
        <w:ind w:left="1100" w:hanging="360"/>
        <w:jc w:val="left"/>
      </w:pPr>
      <w:r>
        <w:t>promocja organizacji pozarządowych.</w:t>
      </w:r>
    </w:p>
    <w:p w:rsidR="00547520" w:rsidRDefault="0070365F" w:rsidP="0070365F">
      <w:pPr>
        <w:pStyle w:val="Teksttreci0"/>
        <w:shd w:val="clear" w:color="auto" w:fill="auto"/>
        <w:spacing w:line="443" w:lineRule="exact"/>
        <w:ind w:left="20" w:right="1000" w:firstLine="0"/>
        <w:jc w:val="left"/>
        <w:rPr>
          <w:rStyle w:val="PogrubienieTeksttreci14pt"/>
        </w:rPr>
      </w:pPr>
      <w:r>
        <w:rPr>
          <w:rStyle w:val="PogrubienieTeksttreci14pt"/>
        </w:rPr>
        <w:t xml:space="preserve">                                         </w:t>
      </w:r>
      <w:r w:rsidR="002C3826">
        <w:rPr>
          <w:rStyle w:val="PogrubienieTeksttreci14pt"/>
        </w:rPr>
        <w:t>Rozdział 3</w:t>
      </w:r>
    </w:p>
    <w:p w:rsidR="00547520" w:rsidRDefault="00547520" w:rsidP="0070365F">
      <w:pPr>
        <w:pStyle w:val="Teksttreci0"/>
        <w:shd w:val="clear" w:color="auto" w:fill="auto"/>
        <w:spacing w:line="443" w:lineRule="exact"/>
        <w:ind w:left="20" w:right="1000" w:firstLine="0"/>
        <w:jc w:val="left"/>
        <w:rPr>
          <w:rStyle w:val="PogrubienieTeksttreci14pt"/>
        </w:rPr>
      </w:pPr>
      <w:r>
        <w:rPr>
          <w:rStyle w:val="PogrubienieTeksttreci14pt"/>
        </w:rPr>
        <w:t xml:space="preserve">                                </w:t>
      </w:r>
      <w:r w:rsidR="002C3826">
        <w:rPr>
          <w:rStyle w:val="PogrubienieTeksttreci14pt"/>
        </w:rPr>
        <w:t xml:space="preserve"> Zasady współpracy</w:t>
      </w:r>
      <w:r w:rsidR="0070365F">
        <w:rPr>
          <w:rStyle w:val="PogrubienieTeksttreci14pt"/>
        </w:rPr>
        <w:t xml:space="preserve">                </w:t>
      </w:r>
      <w:r w:rsidR="002C3826">
        <w:rPr>
          <w:rStyle w:val="PogrubienieTeksttreci14pt"/>
        </w:rPr>
        <w:t xml:space="preserve"> </w:t>
      </w:r>
    </w:p>
    <w:p w:rsidR="00A10FDF" w:rsidRDefault="002C3826" w:rsidP="0070365F">
      <w:pPr>
        <w:pStyle w:val="Teksttreci0"/>
        <w:shd w:val="clear" w:color="auto" w:fill="auto"/>
        <w:spacing w:line="443" w:lineRule="exact"/>
        <w:ind w:left="20" w:right="1000" w:firstLine="0"/>
        <w:jc w:val="left"/>
      </w:pPr>
      <w:r>
        <w:t>Współpraca z organizacjami pozarządowymi odbywa się w oparciu</w:t>
      </w:r>
      <w:r w:rsidR="0052269F">
        <w:t xml:space="preserve">             </w:t>
      </w:r>
      <w:r>
        <w:t xml:space="preserve"> o zasadę jawności, uczciwej konkurencji, pomocniczości, partnerstwa oraz suwerenności </w:t>
      </w:r>
      <w:r w:rsidR="0070365F">
        <w:t xml:space="preserve"> </w:t>
      </w:r>
      <w:r>
        <w:t>stron.</w:t>
      </w:r>
    </w:p>
    <w:p w:rsidR="00547520" w:rsidRDefault="0070365F" w:rsidP="0070365F">
      <w:pPr>
        <w:pStyle w:val="Nagwek30"/>
        <w:keepNext/>
        <w:keepLines/>
        <w:shd w:val="clear" w:color="auto" w:fill="auto"/>
        <w:spacing w:line="486" w:lineRule="exact"/>
        <w:ind w:right="180"/>
        <w:jc w:val="left"/>
      </w:pPr>
      <w:bookmarkStart w:id="3" w:name="bookmark3"/>
      <w:r>
        <w:t xml:space="preserve">                          </w:t>
      </w:r>
      <w:r w:rsidR="00547520">
        <w:t xml:space="preserve">              </w:t>
      </w:r>
      <w:r>
        <w:t xml:space="preserve"> </w:t>
      </w:r>
      <w:r w:rsidR="002C3826">
        <w:t>Rozdział 4</w:t>
      </w:r>
    </w:p>
    <w:p w:rsidR="00A10FDF" w:rsidRDefault="00547520" w:rsidP="0070365F">
      <w:pPr>
        <w:pStyle w:val="Nagwek30"/>
        <w:keepNext/>
        <w:keepLines/>
        <w:shd w:val="clear" w:color="auto" w:fill="auto"/>
        <w:spacing w:line="486" w:lineRule="exact"/>
        <w:ind w:right="180"/>
        <w:jc w:val="left"/>
      </w:pPr>
      <w:r>
        <w:t xml:space="preserve">                               </w:t>
      </w:r>
      <w:r w:rsidR="002C3826">
        <w:t xml:space="preserve"> Zakres przedmiotowy</w:t>
      </w:r>
      <w:bookmarkEnd w:id="3"/>
    </w:p>
    <w:p w:rsidR="00A10FDF" w:rsidRDefault="002C3826" w:rsidP="00547520">
      <w:pPr>
        <w:pStyle w:val="Teksttreci0"/>
        <w:shd w:val="clear" w:color="auto" w:fill="auto"/>
        <w:spacing w:after="365" w:line="421" w:lineRule="exact"/>
        <w:ind w:left="142" w:right="360" w:firstLine="0"/>
        <w:jc w:val="left"/>
      </w:pPr>
      <w:r>
        <w:t>Przedmiotem współpracy Gminy z organizacjami pozarządowymi jest realizacja zadań publicznych, o których mowa w art. 4 ust. 1 ustawy.</w:t>
      </w:r>
    </w:p>
    <w:p w:rsidR="00547520" w:rsidRDefault="00547520" w:rsidP="00547520">
      <w:pPr>
        <w:pStyle w:val="Nagwek30"/>
        <w:keepNext/>
        <w:keepLines/>
        <w:shd w:val="clear" w:color="auto" w:fill="auto"/>
        <w:spacing w:line="490" w:lineRule="exact"/>
        <w:ind w:right="180"/>
        <w:jc w:val="left"/>
      </w:pPr>
      <w:bookmarkStart w:id="4" w:name="bookmark4"/>
      <w:r>
        <w:t xml:space="preserve">                                         Rozdział 5</w:t>
      </w:r>
    </w:p>
    <w:p w:rsidR="00A10FDF" w:rsidRDefault="00547520" w:rsidP="00547520">
      <w:pPr>
        <w:pStyle w:val="Nagwek30"/>
        <w:keepNext/>
        <w:keepLines/>
        <w:shd w:val="clear" w:color="auto" w:fill="auto"/>
        <w:spacing w:line="490" w:lineRule="exact"/>
        <w:ind w:right="180"/>
        <w:jc w:val="left"/>
      </w:pPr>
      <w:r>
        <w:t xml:space="preserve">                                  </w:t>
      </w:r>
      <w:r w:rsidR="002C3826">
        <w:t>Formy współpracy</w:t>
      </w:r>
      <w:bookmarkEnd w:id="4"/>
    </w:p>
    <w:p w:rsidR="00A10FDF" w:rsidRDefault="002C3826">
      <w:pPr>
        <w:pStyle w:val="Teksttreci0"/>
        <w:numPr>
          <w:ilvl w:val="0"/>
          <w:numId w:val="5"/>
        </w:numPr>
        <w:shd w:val="clear" w:color="auto" w:fill="auto"/>
        <w:tabs>
          <w:tab w:val="left" w:pos="608"/>
        </w:tabs>
        <w:spacing w:line="421" w:lineRule="exact"/>
        <w:ind w:left="740" w:right="700" w:hanging="380"/>
        <w:jc w:val="left"/>
      </w:pPr>
      <w:r>
        <w:t>Współpraca między samorządem gminnym a organizacjami pozarządowymi obejmuje współpracę o charakterze finansowym i pozafinansowym.</w:t>
      </w:r>
    </w:p>
    <w:p w:rsidR="00A10FDF" w:rsidRDefault="002C3826">
      <w:pPr>
        <w:pStyle w:val="Teksttreci0"/>
        <w:numPr>
          <w:ilvl w:val="0"/>
          <w:numId w:val="5"/>
        </w:numPr>
        <w:shd w:val="clear" w:color="auto" w:fill="auto"/>
        <w:tabs>
          <w:tab w:val="left" w:pos="619"/>
        </w:tabs>
        <w:spacing w:line="421" w:lineRule="exact"/>
        <w:ind w:left="740" w:right="1000" w:hanging="380"/>
        <w:jc w:val="left"/>
      </w:pPr>
      <w:r>
        <w:lastRenderedPageBreak/>
        <w:t>Współpraca finansowa polega na zlecaniu realizacji zadań publicznych organizacjom pozarządowym w szczególności poprzez :</w:t>
      </w:r>
    </w:p>
    <w:p w:rsidR="00A10FDF" w:rsidRDefault="002C3826">
      <w:pPr>
        <w:pStyle w:val="Teksttreci0"/>
        <w:numPr>
          <w:ilvl w:val="0"/>
          <w:numId w:val="6"/>
        </w:numPr>
        <w:shd w:val="clear" w:color="auto" w:fill="auto"/>
        <w:tabs>
          <w:tab w:val="left" w:pos="1014"/>
        </w:tabs>
        <w:spacing w:line="421" w:lineRule="exact"/>
        <w:ind w:left="1100" w:right="360" w:hanging="360"/>
        <w:jc w:val="left"/>
      </w:pPr>
      <w:r>
        <w:t>powierzanie wykonywania zadań publicznych wraz z udzieleniem dotacji na finansowanie ich realizacji,</w:t>
      </w:r>
    </w:p>
    <w:p w:rsidR="00A10FDF" w:rsidRDefault="002C3826">
      <w:pPr>
        <w:pStyle w:val="Teksttreci0"/>
        <w:shd w:val="clear" w:color="auto" w:fill="auto"/>
        <w:spacing w:line="407" w:lineRule="exact"/>
        <w:ind w:left="740" w:right="320" w:firstLine="0"/>
        <w:jc w:val="left"/>
      </w:pPr>
      <w:r>
        <w:t>2) wspieranie tych zadań, wraz z udzieleniem dotacji na dofinansowanie ich realizacji,</w:t>
      </w:r>
    </w:p>
    <w:p w:rsidR="00A10FDF" w:rsidRDefault="002C3826">
      <w:pPr>
        <w:pStyle w:val="Teksttreci0"/>
        <w:numPr>
          <w:ilvl w:val="0"/>
          <w:numId w:val="5"/>
        </w:numPr>
        <w:shd w:val="clear" w:color="auto" w:fill="auto"/>
        <w:tabs>
          <w:tab w:val="left" w:pos="603"/>
        </w:tabs>
        <w:spacing w:line="407" w:lineRule="exact"/>
        <w:ind w:left="740" w:hanging="400"/>
      </w:pPr>
      <w:r>
        <w:t>Współpraca pozafinansowa polega na:</w:t>
      </w:r>
    </w:p>
    <w:p w:rsidR="00A10FDF" w:rsidRDefault="002C3826">
      <w:pPr>
        <w:pStyle w:val="Teksttreci0"/>
        <w:numPr>
          <w:ilvl w:val="0"/>
          <w:numId w:val="7"/>
        </w:numPr>
        <w:shd w:val="clear" w:color="auto" w:fill="auto"/>
        <w:tabs>
          <w:tab w:val="left" w:pos="682"/>
        </w:tabs>
        <w:spacing w:line="407" w:lineRule="exact"/>
        <w:ind w:left="740" w:right="320" w:hanging="400"/>
      </w:pPr>
      <w:r>
        <w:t>współdziałaniu w pozyskiwaniu środków finansowych z innych źródeł, w szczególności z funduszy strukturalnych Unii Europejskiej,</w:t>
      </w:r>
    </w:p>
    <w:p w:rsidR="00A10FDF" w:rsidRDefault="002C3826">
      <w:pPr>
        <w:pStyle w:val="Teksttreci0"/>
        <w:numPr>
          <w:ilvl w:val="0"/>
          <w:numId w:val="7"/>
        </w:numPr>
        <w:shd w:val="clear" w:color="auto" w:fill="auto"/>
        <w:tabs>
          <w:tab w:val="left" w:pos="714"/>
        </w:tabs>
        <w:spacing w:line="407" w:lineRule="exact"/>
        <w:ind w:left="740" w:right="320" w:hanging="400"/>
      </w:pPr>
      <w:r>
        <w:t>konsultowaniu projektów aktów prawa miejscowego w dziedzinach związanych z działalnością statutową danej organizacji,</w:t>
      </w:r>
    </w:p>
    <w:p w:rsidR="00A10FDF" w:rsidRDefault="002C3826">
      <w:pPr>
        <w:pStyle w:val="Teksttreci0"/>
        <w:numPr>
          <w:ilvl w:val="0"/>
          <w:numId w:val="7"/>
        </w:numPr>
        <w:shd w:val="clear" w:color="auto" w:fill="auto"/>
        <w:tabs>
          <w:tab w:val="left" w:pos="704"/>
        </w:tabs>
        <w:spacing w:line="407" w:lineRule="exact"/>
        <w:ind w:left="740" w:right="320" w:hanging="400"/>
      </w:pPr>
      <w:r>
        <w:t>tworzeniu w miarę potrzeb wspólnych zespołów o charakterze konsultacyjno-doradczym,</w:t>
      </w:r>
    </w:p>
    <w:p w:rsidR="00A10FDF" w:rsidRDefault="002C3826">
      <w:pPr>
        <w:pStyle w:val="Teksttreci0"/>
        <w:numPr>
          <w:ilvl w:val="0"/>
          <w:numId w:val="7"/>
        </w:numPr>
        <w:shd w:val="clear" w:color="auto" w:fill="auto"/>
        <w:tabs>
          <w:tab w:val="left" w:pos="704"/>
        </w:tabs>
        <w:spacing w:line="407" w:lineRule="exact"/>
        <w:ind w:left="740" w:hanging="400"/>
      </w:pPr>
      <w:r>
        <w:t>wzajemnym informowaniu się o planowanych kierunkach działalności,</w:t>
      </w:r>
    </w:p>
    <w:p w:rsidR="00A10FDF" w:rsidRDefault="002C3826">
      <w:pPr>
        <w:pStyle w:val="Teksttreci0"/>
        <w:numPr>
          <w:ilvl w:val="0"/>
          <w:numId w:val="7"/>
        </w:numPr>
        <w:shd w:val="clear" w:color="auto" w:fill="auto"/>
        <w:tabs>
          <w:tab w:val="left" w:pos="711"/>
        </w:tabs>
        <w:spacing w:line="407" w:lineRule="exact"/>
        <w:ind w:left="740" w:right="320" w:hanging="400"/>
      </w:pPr>
      <w:r>
        <w:t>promowaniu przez samorząd gminy działalności organizacji i pomocy w tworzeniu jej dobrego wizerunku na stronie internetowej gminy i Biuletynie Informacji Publicznej,</w:t>
      </w:r>
    </w:p>
    <w:p w:rsidR="00A10FDF" w:rsidRDefault="002C3826">
      <w:pPr>
        <w:pStyle w:val="Teksttreci0"/>
        <w:numPr>
          <w:ilvl w:val="0"/>
          <w:numId w:val="7"/>
        </w:numPr>
        <w:shd w:val="clear" w:color="auto" w:fill="auto"/>
        <w:tabs>
          <w:tab w:val="left" w:pos="704"/>
        </w:tabs>
        <w:spacing w:line="407" w:lineRule="exact"/>
        <w:ind w:left="740" w:right="320" w:hanging="400"/>
      </w:pPr>
      <w:r>
        <w:t>wspólnym rozpoznawaniu potrzeb społeczności lokalnej i wspólnym wspieraniu działań służących zaspokojeniu tych potrzeb,</w:t>
      </w:r>
    </w:p>
    <w:p w:rsidR="00A10FDF" w:rsidRDefault="002C3826">
      <w:pPr>
        <w:pStyle w:val="Teksttreci0"/>
        <w:numPr>
          <w:ilvl w:val="0"/>
          <w:numId w:val="7"/>
        </w:numPr>
        <w:shd w:val="clear" w:color="auto" w:fill="auto"/>
        <w:tabs>
          <w:tab w:val="left" w:pos="711"/>
        </w:tabs>
        <w:spacing w:line="407" w:lineRule="exact"/>
        <w:ind w:left="740" w:hanging="400"/>
      </w:pPr>
      <w:r>
        <w:t>pomocy w nawiązywaniu kontaktów.</w:t>
      </w:r>
    </w:p>
    <w:p w:rsidR="00A10FDF" w:rsidRDefault="002C3826">
      <w:pPr>
        <w:pStyle w:val="Teksttreci0"/>
        <w:numPr>
          <w:ilvl w:val="0"/>
          <w:numId w:val="7"/>
        </w:numPr>
        <w:shd w:val="clear" w:color="auto" w:fill="auto"/>
        <w:tabs>
          <w:tab w:val="left" w:pos="711"/>
        </w:tabs>
        <w:spacing w:line="407" w:lineRule="exact"/>
        <w:ind w:left="740" w:right="320" w:hanging="400"/>
      </w:pPr>
      <w:r>
        <w:t>udostępnianiu lokali i środków technicznych na spotkania organizacji pozarządowych.</w:t>
      </w:r>
    </w:p>
    <w:p w:rsidR="00547520" w:rsidRDefault="002C3826">
      <w:pPr>
        <w:pStyle w:val="Nagwek30"/>
        <w:keepNext/>
        <w:keepLines/>
        <w:shd w:val="clear" w:color="auto" w:fill="auto"/>
        <w:spacing w:line="490" w:lineRule="exact"/>
        <w:ind w:right="120"/>
      </w:pPr>
      <w:bookmarkStart w:id="5" w:name="bookmark5"/>
      <w:r>
        <w:t>Rozdział 6</w:t>
      </w:r>
    </w:p>
    <w:p w:rsidR="00A10FDF" w:rsidRDefault="002C3826">
      <w:pPr>
        <w:pStyle w:val="Nagwek30"/>
        <w:keepNext/>
        <w:keepLines/>
        <w:shd w:val="clear" w:color="auto" w:fill="auto"/>
        <w:spacing w:line="490" w:lineRule="exact"/>
        <w:ind w:right="120"/>
      </w:pPr>
      <w:r>
        <w:t xml:space="preserve"> Priorytetowe zadania publiczne</w:t>
      </w:r>
      <w:bookmarkEnd w:id="5"/>
    </w:p>
    <w:p w:rsidR="00A10FDF" w:rsidRDefault="002C3826">
      <w:pPr>
        <w:pStyle w:val="Teksttreci0"/>
        <w:shd w:val="clear" w:color="auto" w:fill="auto"/>
        <w:spacing w:line="418" w:lineRule="exact"/>
        <w:ind w:left="340" w:hanging="340"/>
        <w:jc w:val="left"/>
      </w:pPr>
      <w:r>
        <w:t>Zadania priorytetowe realizowane przez Gminę we współpracy z organizacjami</w:t>
      </w:r>
    </w:p>
    <w:p w:rsidR="00A10FDF" w:rsidRDefault="002C3826">
      <w:pPr>
        <w:pStyle w:val="Teksttreci0"/>
        <w:shd w:val="clear" w:color="auto" w:fill="auto"/>
        <w:spacing w:line="418" w:lineRule="exact"/>
        <w:ind w:left="340" w:hanging="340"/>
        <w:jc w:val="left"/>
      </w:pPr>
      <w:r>
        <w:t>pozarządowymi dotyczą:</w:t>
      </w:r>
    </w:p>
    <w:p w:rsidR="00A10FDF" w:rsidRDefault="002C3826">
      <w:pPr>
        <w:pStyle w:val="Teksttreci0"/>
        <w:numPr>
          <w:ilvl w:val="0"/>
          <w:numId w:val="8"/>
        </w:numPr>
        <w:shd w:val="clear" w:color="auto" w:fill="auto"/>
        <w:tabs>
          <w:tab w:val="left" w:pos="356"/>
        </w:tabs>
        <w:spacing w:line="418" w:lineRule="exact"/>
        <w:ind w:left="340" w:right="320" w:hanging="340"/>
        <w:jc w:val="left"/>
      </w:pPr>
      <w:r>
        <w:t>pomocy społecznej, w tym pomocy rodzinom i osobom w trudnej sytuacji życiowej oraz wyrównywanie szans i przeciwdziałanie wykluczeniu społecznemu,</w:t>
      </w:r>
    </w:p>
    <w:p w:rsidR="00A10FDF" w:rsidRDefault="002C3826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418" w:lineRule="exact"/>
        <w:ind w:left="340" w:hanging="340"/>
        <w:jc w:val="left"/>
      </w:pPr>
      <w:r>
        <w:t>działalności charytatywnej;</w:t>
      </w:r>
    </w:p>
    <w:p w:rsidR="00A10FDF" w:rsidRDefault="002C3826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418" w:lineRule="exact"/>
        <w:ind w:left="340" w:right="320" w:hanging="340"/>
        <w:jc w:val="left"/>
      </w:pPr>
      <w:r>
        <w:t>podtrzymywania tradycji narodowej, pielęgnowania polskości oraz rozwoju świadomości narodowej, obywatelskiej i kulturowej;</w:t>
      </w:r>
    </w:p>
    <w:p w:rsidR="00A10FDF" w:rsidRDefault="002C3826">
      <w:pPr>
        <w:pStyle w:val="Teksttreci0"/>
        <w:numPr>
          <w:ilvl w:val="0"/>
          <w:numId w:val="8"/>
        </w:numPr>
        <w:shd w:val="clear" w:color="auto" w:fill="auto"/>
        <w:tabs>
          <w:tab w:val="left" w:pos="288"/>
        </w:tabs>
        <w:spacing w:line="418" w:lineRule="exact"/>
        <w:ind w:left="340" w:hanging="340"/>
        <w:jc w:val="left"/>
      </w:pPr>
      <w:r>
        <w:t>ochrony i promocji zdrowia;</w:t>
      </w:r>
    </w:p>
    <w:p w:rsidR="00A10FDF" w:rsidRDefault="002C3826">
      <w:pPr>
        <w:pStyle w:val="Teksttreci0"/>
        <w:numPr>
          <w:ilvl w:val="0"/>
          <w:numId w:val="8"/>
        </w:numPr>
        <w:shd w:val="clear" w:color="auto" w:fill="auto"/>
        <w:tabs>
          <w:tab w:val="left" w:pos="281"/>
        </w:tabs>
        <w:spacing w:line="418" w:lineRule="exact"/>
        <w:ind w:left="340" w:hanging="340"/>
        <w:jc w:val="left"/>
      </w:pPr>
      <w:r>
        <w:t>działania na rzecz osób niepełnosprawnych;</w:t>
      </w:r>
    </w:p>
    <w:p w:rsidR="00A10FDF" w:rsidRDefault="002C3826">
      <w:pPr>
        <w:pStyle w:val="Teksttreci0"/>
        <w:numPr>
          <w:ilvl w:val="0"/>
          <w:numId w:val="8"/>
        </w:numPr>
        <w:shd w:val="clear" w:color="auto" w:fill="auto"/>
        <w:tabs>
          <w:tab w:val="left" w:pos="292"/>
        </w:tabs>
        <w:spacing w:line="418" w:lineRule="exact"/>
        <w:ind w:left="340" w:hanging="340"/>
        <w:jc w:val="left"/>
      </w:pPr>
      <w:r>
        <w:t>promocji zatrudnienia i aktywizacji zawodowej osób bezrobotnych,</w:t>
      </w:r>
    </w:p>
    <w:p w:rsidR="00A10FDF" w:rsidRDefault="002C3826">
      <w:pPr>
        <w:pStyle w:val="Teksttreci0"/>
        <w:numPr>
          <w:ilvl w:val="0"/>
          <w:numId w:val="8"/>
        </w:numPr>
        <w:shd w:val="clear" w:color="auto" w:fill="auto"/>
        <w:tabs>
          <w:tab w:val="left" w:pos="281"/>
        </w:tabs>
        <w:spacing w:line="418" w:lineRule="exact"/>
        <w:ind w:left="340" w:right="320" w:hanging="340"/>
        <w:jc w:val="left"/>
      </w:pPr>
      <w:r>
        <w:lastRenderedPageBreak/>
        <w:t>działalności wspomagającej rozwój gospodarczy, w tym rozwój przedsiębiorczości i agroturystyki,</w:t>
      </w:r>
    </w:p>
    <w:p w:rsidR="00A10FDF" w:rsidRDefault="002C3826">
      <w:pPr>
        <w:pStyle w:val="Teksttreci0"/>
        <w:numPr>
          <w:ilvl w:val="0"/>
          <w:numId w:val="8"/>
        </w:numPr>
        <w:shd w:val="clear" w:color="auto" w:fill="auto"/>
        <w:tabs>
          <w:tab w:val="left" w:pos="281"/>
        </w:tabs>
        <w:spacing w:line="418" w:lineRule="exact"/>
        <w:ind w:left="340" w:hanging="340"/>
        <w:jc w:val="left"/>
      </w:pPr>
      <w:r>
        <w:t>działalności wspomagającej rozwój wspólnot i społeczności lokalnych;</w:t>
      </w:r>
    </w:p>
    <w:p w:rsidR="00A10FDF" w:rsidRDefault="00A7117E" w:rsidP="00A7117E">
      <w:pPr>
        <w:pStyle w:val="Teksttreci0"/>
        <w:shd w:val="clear" w:color="auto" w:fill="auto"/>
        <w:spacing w:line="407" w:lineRule="exact"/>
        <w:ind w:firstLine="0"/>
        <w:jc w:val="left"/>
      </w:pPr>
      <w:r>
        <w:t>9)</w:t>
      </w:r>
      <w:r w:rsidR="005C354B">
        <w:t xml:space="preserve"> </w:t>
      </w:r>
      <w:r w:rsidR="002C3826">
        <w:t>rozwoju edukacji, oświaty i wychowania;</w:t>
      </w:r>
    </w:p>
    <w:p w:rsidR="00A10FDF" w:rsidRDefault="0065564F" w:rsidP="0065564F">
      <w:pPr>
        <w:pStyle w:val="Teksttreci0"/>
        <w:shd w:val="clear" w:color="auto" w:fill="auto"/>
        <w:tabs>
          <w:tab w:val="left" w:pos="804"/>
        </w:tabs>
        <w:spacing w:line="407" w:lineRule="exact"/>
        <w:ind w:firstLine="0"/>
        <w:jc w:val="left"/>
      </w:pPr>
      <w:r>
        <w:t>10)</w:t>
      </w:r>
      <w:r w:rsidR="005C354B">
        <w:t xml:space="preserve"> </w:t>
      </w:r>
      <w:r w:rsidR="002C3826">
        <w:t>wypoczynku dzieci i młodzieży;</w:t>
      </w:r>
    </w:p>
    <w:p w:rsidR="00A10FDF" w:rsidRDefault="0065564F" w:rsidP="0065564F">
      <w:pPr>
        <w:pStyle w:val="Teksttreci0"/>
        <w:shd w:val="clear" w:color="auto" w:fill="auto"/>
        <w:tabs>
          <w:tab w:val="left" w:pos="815"/>
        </w:tabs>
        <w:spacing w:line="407" w:lineRule="exact"/>
        <w:ind w:firstLine="0"/>
        <w:jc w:val="left"/>
      </w:pPr>
      <w:r>
        <w:t>11)</w:t>
      </w:r>
      <w:r w:rsidR="005C354B">
        <w:t xml:space="preserve"> </w:t>
      </w:r>
      <w:r w:rsidR="002C3826">
        <w:t>kultury, sztuki, ochrony dóbr kultury i tradycji;</w:t>
      </w:r>
    </w:p>
    <w:p w:rsidR="00A10FDF" w:rsidRDefault="0065564F" w:rsidP="0065564F">
      <w:pPr>
        <w:pStyle w:val="Teksttreci0"/>
        <w:shd w:val="clear" w:color="auto" w:fill="auto"/>
        <w:tabs>
          <w:tab w:val="left" w:pos="747"/>
        </w:tabs>
        <w:spacing w:line="407" w:lineRule="exact"/>
        <w:ind w:firstLine="0"/>
        <w:jc w:val="left"/>
      </w:pPr>
      <w:r>
        <w:t>12)</w:t>
      </w:r>
      <w:r w:rsidR="005C354B">
        <w:t xml:space="preserve"> </w:t>
      </w:r>
      <w:r w:rsidR="002C3826">
        <w:t>upowszechniania kultury fizycznej i sportu;</w:t>
      </w:r>
    </w:p>
    <w:p w:rsidR="00A10FDF" w:rsidRDefault="0065564F" w:rsidP="0065564F">
      <w:pPr>
        <w:pStyle w:val="Teksttreci0"/>
        <w:shd w:val="clear" w:color="auto" w:fill="auto"/>
        <w:tabs>
          <w:tab w:val="left" w:pos="743"/>
        </w:tabs>
        <w:spacing w:line="407" w:lineRule="exact"/>
        <w:ind w:firstLine="0"/>
        <w:jc w:val="left"/>
      </w:pPr>
      <w:r>
        <w:t>13)</w:t>
      </w:r>
      <w:r w:rsidR="005C354B">
        <w:t xml:space="preserve"> </w:t>
      </w:r>
      <w:r w:rsidR="002C3826">
        <w:t>ekologii i ochrony zwierząt oraz ochrony dziedzictwa przyrodniczego;</w:t>
      </w:r>
    </w:p>
    <w:p w:rsidR="005C354B" w:rsidRDefault="0065564F" w:rsidP="0065564F">
      <w:pPr>
        <w:pStyle w:val="Teksttreci0"/>
        <w:shd w:val="clear" w:color="auto" w:fill="auto"/>
        <w:tabs>
          <w:tab w:val="left" w:pos="750"/>
        </w:tabs>
        <w:spacing w:line="407" w:lineRule="exact"/>
        <w:ind w:right="320" w:firstLine="0"/>
        <w:jc w:val="left"/>
      </w:pPr>
      <w:r>
        <w:t>14)</w:t>
      </w:r>
      <w:r w:rsidR="005C354B">
        <w:t xml:space="preserve"> </w:t>
      </w:r>
      <w:r w:rsidR="002C3826">
        <w:t>porządku i bezpieczeństwa publicznego oraz przeciwdziałania patologiom</w:t>
      </w:r>
    </w:p>
    <w:p w:rsidR="00A10FDF" w:rsidRDefault="002C3826" w:rsidP="0065564F">
      <w:pPr>
        <w:pStyle w:val="Teksttreci0"/>
        <w:shd w:val="clear" w:color="auto" w:fill="auto"/>
        <w:tabs>
          <w:tab w:val="left" w:pos="750"/>
        </w:tabs>
        <w:spacing w:line="407" w:lineRule="exact"/>
        <w:ind w:right="320" w:firstLine="0"/>
        <w:jc w:val="left"/>
      </w:pPr>
      <w:r>
        <w:t xml:space="preserve"> </w:t>
      </w:r>
      <w:r w:rsidR="0065564F">
        <w:t xml:space="preserve"> </w:t>
      </w:r>
      <w:r w:rsidR="005C354B">
        <w:t xml:space="preserve"> </w:t>
      </w:r>
      <w:r w:rsidR="0065564F">
        <w:t xml:space="preserve"> </w:t>
      </w:r>
      <w:r w:rsidR="005C354B">
        <w:t xml:space="preserve">  </w:t>
      </w:r>
      <w:r>
        <w:t>społecznym</w:t>
      </w:r>
    </w:p>
    <w:p w:rsidR="00A10FDF" w:rsidRDefault="0065564F" w:rsidP="0065564F">
      <w:pPr>
        <w:pStyle w:val="Teksttreci0"/>
        <w:shd w:val="clear" w:color="auto" w:fill="auto"/>
        <w:tabs>
          <w:tab w:val="left" w:pos="743"/>
        </w:tabs>
        <w:spacing w:line="407" w:lineRule="exact"/>
        <w:ind w:firstLine="0"/>
        <w:jc w:val="left"/>
      </w:pPr>
      <w:r>
        <w:t>15)</w:t>
      </w:r>
      <w:r w:rsidR="005C354B">
        <w:t xml:space="preserve"> </w:t>
      </w:r>
      <w:r w:rsidR="002C3826">
        <w:t>działań na rzecz integracji europejskiej oraz rozwijania kontaktów i współpracy</w:t>
      </w:r>
    </w:p>
    <w:p w:rsidR="00A10FDF" w:rsidRDefault="0065564F" w:rsidP="0065564F">
      <w:pPr>
        <w:pStyle w:val="Teksttreci0"/>
        <w:shd w:val="clear" w:color="auto" w:fill="auto"/>
        <w:tabs>
          <w:tab w:val="left" w:pos="808"/>
        </w:tabs>
        <w:spacing w:after="360" w:line="407" w:lineRule="exact"/>
        <w:ind w:firstLine="0"/>
        <w:jc w:val="left"/>
      </w:pPr>
      <w:r>
        <w:t>16)</w:t>
      </w:r>
      <w:r w:rsidR="005C354B">
        <w:t xml:space="preserve"> </w:t>
      </w:r>
      <w:r w:rsidR="002C3826">
        <w:t>promocji i organizacji wolontariatu.</w:t>
      </w:r>
    </w:p>
    <w:p w:rsidR="00547520" w:rsidRDefault="002C3826">
      <w:pPr>
        <w:pStyle w:val="Nagwek30"/>
        <w:keepNext/>
        <w:keepLines/>
        <w:shd w:val="clear" w:color="auto" w:fill="auto"/>
        <w:spacing w:line="482" w:lineRule="exact"/>
        <w:ind w:left="240"/>
      </w:pPr>
      <w:bookmarkStart w:id="6" w:name="bookmark6"/>
      <w:r>
        <w:t>Rozdział 7</w:t>
      </w:r>
    </w:p>
    <w:p w:rsidR="00547520" w:rsidRDefault="002C3826" w:rsidP="00547520">
      <w:pPr>
        <w:pStyle w:val="Nagwek30"/>
        <w:keepNext/>
        <w:keepLines/>
        <w:shd w:val="clear" w:color="auto" w:fill="auto"/>
        <w:spacing w:line="482" w:lineRule="exact"/>
        <w:ind w:left="240"/>
      </w:pPr>
      <w:r>
        <w:t xml:space="preserve"> Okres realizacji programu</w:t>
      </w:r>
      <w:bookmarkEnd w:id="6"/>
    </w:p>
    <w:p w:rsidR="005C354B" w:rsidRDefault="005C354B" w:rsidP="00547520">
      <w:pPr>
        <w:pStyle w:val="Nagwek30"/>
        <w:keepNext/>
        <w:keepLines/>
        <w:shd w:val="clear" w:color="auto" w:fill="auto"/>
        <w:spacing w:line="482" w:lineRule="exact"/>
        <w:ind w:left="240"/>
      </w:pPr>
    </w:p>
    <w:p w:rsidR="00A10FDF" w:rsidRDefault="002C3826">
      <w:pPr>
        <w:pStyle w:val="Teksttreci0"/>
        <w:shd w:val="clear" w:color="auto" w:fill="auto"/>
        <w:spacing w:line="250" w:lineRule="exact"/>
        <w:ind w:left="20" w:firstLine="0"/>
        <w:jc w:val="left"/>
      </w:pPr>
      <w:r>
        <w:t>Niniejszy progra</w:t>
      </w:r>
      <w:r w:rsidR="00547520">
        <w:t xml:space="preserve">m obowiązuje </w:t>
      </w:r>
      <w:r w:rsidR="00BB7417">
        <w:t>od  01 stycznia 20</w:t>
      </w:r>
      <w:r w:rsidR="00077817">
        <w:t xml:space="preserve">18 </w:t>
      </w:r>
      <w:r w:rsidR="00F6154F">
        <w:t xml:space="preserve"> do 31 grudnia</w:t>
      </w:r>
      <w:r w:rsidR="00FE61F6">
        <w:t xml:space="preserve"> </w:t>
      </w:r>
      <w:r w:rsidR="00077817">
        <w:t xml:space="preserve"> 2018</w:t>
      </w:r>
      <w:r>
        <w:t xml:space="preserve"> roku.</w:t>
      </w:r>
    </w:p>
    <w:p w:rsidR="005C354B" w:rsidRDefault="005C354B">
      <w:pPr>
        <w:pStyle w:val="Teksttreci0"/>
        <w:shd w:val="clear" w:color="auto" w:fill="auto"/>
        <w:spacing w:line="250" w:lineRule="exact"/>
        <w:ind w:left="20" w:firstLine="0"/>
        <w:jc w:val="left"/>
      </w:pPr>
    </w:p>
    <w:p w:rsidR="005C354B" w:rsidRDefault="00547520" w:rsidP="005C354B">
      <w:pPr>
        <w:pStyle w:val="Nagwek30"/>
        <w:keepNext/>
        <w:keepLines/>
        <w:shd w:val="clear" w:color="auto" w:fill="auto"/>
        <w:spacing w:line="486" w:lineRule="exact"/>
        <w:ind w:left="240"/>
      </w:pPr>
      <w:bookmarkStart w:id="7" w:name="bookmark7"/>
      <w:r>
        <w:t xml:space="preserve">  </w:t>
      </w:r>
      <w:r w:rsidR="002C3826">
        <w:t xml:space="preserve">Rozdział 8 </w:t>
      </w:r>
    </w:p>
    <w:p w:rsidR="00A10FDF" w:rsidRDefault="002C3826">
      <w:pPr>
        <w:pStyle w:val="Nagwek30"/>
        <w:keepNext/>
        <w:keepLines/>
        <w:shd w:val="clear" w:color="auto" w:fill="auto"/>
        <w:spacing w:line="486" w:lineRule="exact"/>
        <w:ind w:left="240"/>
      </w:pPr>
      <w:r>
        <w:t>Sposób realizacji programu</w:t>
      </w:r>
      <w:bookmarkEnd w:id="7"/>
    </w:p>
    <w:p w:rsidR="00A10FDF" w:rsidRDefault="002C3826">
      <w:pPr>
        <w:pStyle w:val="Teksttreci0"/>
        <w:shd w:val="clear" w:color="auto" w:fill="auto"/>
        <w:ind w:left="20" w:right="320" w:firstLine="0"/>
        <w:jc w:val="left"/>
      </w:pPr>
      <w:r>
        <w:t>Realizacja zadań wynikających z Programu w zakresie dysponowania środkami finansowymi odbywać się będzie poprzez:</w:t>
      </w:r>
    </w:p>
    <w:p w:rsidR="00A10FDF" w:rsidRDefault="002C3826">
      <w:pPr>
        <w:pStyle w:val="Teksttreci0"/>
        <w:numPr>
          <w:ilvl w:val="0"/>
          <w:numId w:val="9"/>
        </w:numPr>
        <w:shd w:val="clear" w:color="auto" w:fill="auto"/>
        <w:tabs>
          <w:tab w:val="left" w:pos="277"/>
        </w:tabs>
        <w:ind w:left="320" w:right="320" w:hanging="320"/>
        <w:jc w:val="left"/>
      </w:pPr>
      <w:r>
        <w:t>realizację zadań niniejszego Programu przez stanowiska merytoryczne Urzędu Gminy i jednostki organizacyjne Gminy,</w:t>
      </w:r>
    </w:p>
    <w:p w:rsidR="00A10FDF" w:rsidRDefault="002C3826">
      <w:pPr>
        <w:pStyle w:val="Teksttreci0"/>
        <w:numPr>
          <w:ilvl w:val="0"/>
          <w:numId w:val="9"/>
        </w:numPr>
        <w:shd w:val="clear" w:color="auto" w:fill="auto"/>
        <w:tabs>
          <w:tab w:val="left" w:pos="277"/>
        </w:tabs>
        <w:ind w:left="320" w:right="320" w:hanging="320"/>
        <w:jc w:val="left"/>
      </w:pPr>
      <w:r>
        <w:t>wzmocnienie potencjału organizacji oraz koordynowanie działań związanych z realizacją Programu przez pełnomocnika do spraw współpracy z organizacjami pozarządowymi.</w:t>
      </w:r>
    </w:p>
    <w:p w:rsidR="00547520" w:rsidRDefault="005C354B">
      <w:pPr>
        <w:pStyle w:val="Nagwek30"/>
        <w:keepNext/>
        <w:keepLines/>
        <w:shd w:val="clear" w:color="auto" w:fill="auto"/>
        <w:spacing w:after="7" w:line="280" w:lineRule="exact"/>
        <w:ind w:left="240"/>
      </w:pPr>
      <w:bookmarkStart w:id="8" w:name="bookmark8"/>
      <w:r>
        <w:t xml:space="preserve"> </w:t>
      </w:r>
      <w:r w:rsidR="00547520">
        <w:t xml:space="preserve"> </w:t>
      </w:r>
      <w:r w:rsidR="002C3826">
        <w:t>Rozdział 9</w:t>
      </w:r>
      <w:r w:rsidR="00547520">
        <w:t xml:space="preserve"> </w:t>
      </w:r>
    </w:p>
    <w:p w:rsidR="005C354B" w:rsidRDefault="005C354B">
      <w:pPr>
        <w:pStyle w:val="Nagwek30"/>
        <w:keepNext/>
        <w:keepLines/>
        <w:shd w:val="clear" w:color="auto" w:fill="auto"/>
        <w:spacing w:after="7" w:line="280" w:lineRule="exact"/>
        <w:ind w:left="240"/>
      </w:pPr>
    </w:p>
    <w:p w:rsidR="00A10FDF" w:rsidRDefault="002C3826">
      <w:pPr>
        <w:pStyle w:val="Nagwek30"/>
        <w:keepNext/>
        <w:keepLines/>
        <w:shd w:val="clear" w:color="auto" w:fill="auto"/>
        <w:spacing w:after="7" w:line="280" w:lineRule="exact"/>
        <w:ind w:left="240"/>
      </w:pPr>
      <w:r>
        <w:t xml:space="preserve"> Wysokość środków planowanych na realizację programu</w:t>
      </w:r>
      <w:bookmarkEnd w:id="8"/>
    </w:p>
    <w:p w:rsidR="005C354B" w:rsidRDefault="005C354B">
      <w:pPr>
        <w:pStyle w:val="Nagwek30"/>
        <w:keepNext/>
        <w:keepLines/>
        <w:shd w:val="clear" w:color="auto" w:fill="auto"/>
        <w:spacing w:after="7" w:line="280" w:lineRule="exact"/>
        <w:ind w:left="240"/>
      </w:pPr>
    </w:p>
    <w:p w:rsidR="00860ECC" w:rsidRDefault="002C3826" w:rsidP="00860ECC">
      <w:pPr>
        <w:pStyle w:val="Teksttreci0"/>
        <w:shd w:val="clear" w:color="auto" w:fill="auto"/>
        <w:spacing w:line="421" w:lineRule="exact"/>
        <w:ind w:left="20" w:right="320" w:firstLine="0"/>
        <w:jc w:val="left"/>
      </w:pPr>
      <w:r>
        <w:t>Środki finansowe na realizację Programu zostaną zabezpieczone w pro</w:t>
      </w:r>
      <w:r w:rsidR="00FB5C10">
        <w:t xml:space="preserve">jekcie budżetu </w:t>
      </w:r>
      <w:r w:rsidR="00077817">
        <w:t>Gminy na rok 2018</w:t>
      </w:r>
      <w:r w:rsidR="00547520">
        <w:t xml:space="preserve"> </w:t>
      </w:r>
      <w:r w:rsidR="005E7946">
        <w:t xml:space="preserve"> w kwocie  </w:t>
      </w:r>
      <w:r w:rsidR="00421007">
        <w:rPr>
          <w:b/>
        </w:rPr>
        <w:t>3</w:t>
      </w:r>
      <w:r w:rsidR="00CF3D43">
        <w:rPr>
          <w:b/>
        </w:rPr>
        <w:t>5</w:t>
      </w:r>
      <w:bookmarkStart w:id="9" w:name="_GoBack"/>
      <w:bookmarkEnd w:id="9"/>
      <w:r w:rsidRPr="00E802D3">
        <w:rPr>
          <w:b/>
        </w:rPr>
        <w:t>.000</w:t>
      </w:r>
      <w:r w:rsidR="00E802D3">
        <w:t xml:space="preserve">  </w:t>
      </w:r>
      <w:r>
        <w:t>złotych.</w:t>
      </w:r>
    </w:p>
    <w:p w:rsidR="00547520" w:rsidRDefault="002C3826">
      <w:pPr>
        <w:pStyle w:val="Nagwek30"/>
        <w:keepNext/>
        <w:keepLines/>
        <w:shd w:val="clear" w:color="auto" w:fill="auto"/>
        <w:spacing w:line="490" w:lineRule="exact"/>
        <w:ind w:left="240"/>
      </w:pPr>
      <w:bookmarkStart w:id="10" w:name="bookmark9"/>
      <w:r>
        <w:t>Rozdział 10</w:t>
      </w:r>
    </w:p>
    <w:p w:rsidR="00A10FDF" w:rsidRDefault="002C3826">
      <w:pPr>
        <w:pStyle w:val="Nagwek30"/>
        <w:keepNext/>
        <w:keepLines/>
        <w:shd w:val="clear" w:color="auto" w:fill="auto"/>
        <w:spacing w:line="490" w:lineRule="exact"/>
        <w:ind w:left="240"/>
      </w:pPr>
      <w:r>
        <w:t xml:space="preserve"> Sposób oceny realizacji programu</w:t>
      </w:r>
      <w:bookmarkEnd w:id="10"/>
    </w:p>
    <w:p w:rsidR="00837248" w:rsidRDefault="002C3826">
      <w:pPr>
        <w:pStyle w:val="Teksttreci0"/>
        <w:numPr>
          <w:ilvl w:val="0"/>
          <w:numId w:val="10"/>
        </w:numPr>
        <w:shd w:val="clear" w:color="auto" w:fill="auto"/>
        <w:tabs>
          <w:tab w:val="left" w:pos="610"/>
        </w:tabs>
        <w:spacing w:line="421" w:lineRule="exact"/>
        <w:ind w:left="720" w:right="320" w:hanging="380"/>
        <w:jc w:val="left"/>
      </w:pPr>
      <w:r>
        <w:t xml:space="preserve">Przy ocenie realizacji Programu uwzględnione będą </w:t>
      </w:r>
      <w:r w:rsidR="00837248">
        <w:t xml:space="preserve">wskaźniki </w:t>
      </w:r>
    </w:p>
    <w:p w:rsidR="00A10FDF" w:rsidRDefault="002C3826" w:rsidP="00837248">
      <w:pPr>
        <w:pStyle w:val="Teksttreci0"/>
        <w:shd w:val="clear" w:color="auto" w:fill="auto"/>
        <w:tabs>
          <w:tab w:val="left" w:pos="610"/>
        </w:tabs>
        <w:spacing w:line="421" w:lineRule="exact"/>
        <w:ind w:left="720" w:right="320" w:firstLine="0"/>
        <w:jc w:val="left"/>
      </w:pPr>
      <w:r>
        <w:lastRenderedPageBreak/>
        <w:t>efektywności dotyczące w szczególności:</w:t>
      </w:r>
    </w:p>
    <w:p w:rsidR="00A10FDF" w:rsidRDefault="00E517EA">
      <w:pPr>
        <w:pStyle w:val="Teksttreci0"/>
        <w:numPr>
          <w:ilvl w:val="0"/>
          <w:numId w:val="11"/>
        </w:numPr>
        <w:shd w:val="clear" w:color="auto" w:fill="auto"/>
        <w:tabs>
          <w:tab w:val="left" w:pos="1141"/>
        </w:tabs>
        <w:spacing w:line="421" w:lineRule="exact"/>
        <w:ind w:left="720" w:firstLine="0"/>
        <w:jc w:val="left"/>
      </w:pPr>
      <w:r>
        <w:t>l</w:t>
      </w:r>
      <w:r w:rsidR="00837248">
        <w:t>iczby otwartych konkursów</w:t>
      </w:r>
      <w:r w:rsidR="002C3826">
        <w:t>,</w:t>
      </w:r>
    </w:p>
    <w:p w:rsidR="00A10FDF" w:rsidRDefault="00E517EA" w:rsidP="00E517EA">
      <w:pPr>
        <w:pStyle w:val="Teksttreci0"/>
        <w:numPr>
          <w:ilvl w:val="0"/>
          <w:numId w:val="11"/>
        </w:numPr>
        <w:shd w:val="clear" w:color="auto" w:fill="auto"/>
        <w:tabs>
          <w:tab w:val="left" w:pos="1224"/>
        </w:tabs>
        <w:spacing w:line="421" w:lineRule="exact"/>
        <w:ind w:left="720" w:firstLine="0"/>
        <w:jc w:val="left"/>
      </w:pPr>
      <w:r>
        <w:t>l</w:t>
      </w:r>
      <w:r w:rsidR="002C3826">
        <w:t>iczby ofert złożonych w ramach otwartych konkursów,</w:t>
      </w:r>
    </w:p>
    <w:p w:rsidR="00A10FDF" w:rsidRDefault="00E517EA">
      <w:pPr>
        <w:pStyle w:val="Teksttreci0"/>
        <w:numPr>
          <w:ilvl w:val="0"/>
          <w:numId w:val="11"/>
        </w:numPr>
        <w:shd w:val="clear" w:color="auto" w:fill="auto"/>
        <w:tabs>
          <w:tab w:val="left" w:pos="1152"/>
        </w:tabs>
        <w:spacing w:line="421" w:lineRule="exact"/>
        <w:ind w:left="720" w:firstLine="0"/>
        <w:jc w:val="left"/>
      </w:pPr>
      <w:r>
        <w:t>l</w:t>
      </w:r>
      <w:r w:rsidR="002C3826">
        <w:t>iczby zawartych umów na realizacje zadań publicznych,</w:t>
      </w:r>
    </w:p>
    <w:p w:rsidR="00A10FDF" w:rsidRDefault="00E517EA">
      <w:pPr>
        <w:pStyle w:val="Teksttreci0"/>
        <w:numPr>
          <w:ilvl w:val="0"/>
          <w:numId w:val="11"/>
        </w:numPr>
        <w:shd w:val="clear" w:color="auto" w:fill="auto"/>
        <w:tabs>
          <w:tab w:val="left" w:pos="1178"/>
        </w:tabs>
        <w:spacing w:line="403" w:lineRule="exact"/>
        <w:ind w:left="760" w:firstLine="0"/>
        <w:jc w:val="left"/>
      </w:pPr>
      <w:r>
        <w:t>w</w:t>
      </w:r>
      <w:r w:rsidR="002C3826">
        <w:t>y</w:t>
      </w:r>
      <w:r w:rsidR="00837248">
        <w:t>sokość kwot udzielonych dotacji,</w:t>
      </w:r>
    </w:p>
    <w:p w:rsidR="00A10FDF" w:rsidRDefault="00E517EA">
      <w:pPr>
        <w:pStyle w:val="Teksttreci0"/>
        <w:numPr>
          <w:ilvl w:val="0"/>
          <w:numId w:val="11"/>
        </w:numPr>
        <w:shd w:val="clear" w:color="auto" w:fill="auto"/>
        <w:tabs>
          <w:tab w:val="left" w:pos="1188"/>
        </w:tabs>
        <w:spacing w:line="403" w:lineRule="exact"/>
        <w:ind w:left="760" w:firstLine="0"/>
        <w:jc w:val="left"/>
      </w:pPr>
      <w:r>
        <w:t>l</w:t>
      </w:r>
      <w:r w:rsidR="002C3826">
        <w:t xml:space="preserve">iczba </w:t>
      </w:r>
      <w:r>
        <w:t>o</w:t>
      </w:r>
      <w:r w:rsidR="002C3826">
        <w:t>rgani</w:t>
      </w:r>
      <w:r w:rsidR="00837248">
        <w:t>zacji wspieranych pozafinansowo,</w:t>
      </w:r>
    </w:p>
    <w:p w:rsidR="00A10FDF" w:rsidRDefault="00E517EA">
      <w:pPr>
        <w:pStyle w:val="Teksttreci0"/>
        <w:numPr>
          <w:ilvl w:val="0"/>
          <w:numId w:val="11"/>
        </w:numPr>
        <w:shd w:val="clear" w:color="auto" w:fill="auto"/>
        <w:tabs>
          <w:tab w:val="left" w:pos="1124"/>
        </w:tabs>
        <w:spacing w:line="403" w:lineRule="exact"/>
        <w:ind w:left="760" w:firstLine="0"/>
        <w:jc w:val="left"/>
      </w:pPr>
      <w:r>
        <w:t>i</w:t>
      </w:r>
      <w:r w:rsidR="002C3826">
        <w:t>lość zadań zorganizowanych wspólnie z organizacjami.</w:t>
      </w:r>
    </w:p>
    <w:p w:rsidR="00A10FDF" w:rsidRDefault="002C3826">
      <w:pPr>
        <w:pStyle w:val="Teksttreci0"/>
        <w:shd w:val="clear" w:color="auto" w:fill="auto"/>
        <w:spacing w:line="403" w:lineRule="exact"/>
        <w:ind w:left="760" w:right="380"/>
      </w:pPr>
      <w:r>
        <w:t>2. Do końca lutego każdego roku stanowiska merytoryczne i jednostki organizacyjne współpracujące z organizacjami w trybie i na zasadach określonych w ustawie, przedkładają informację z realizacji Programu za rok ubiegły</w:t>
      </w:r>
    </w:p>
    <w:p w:rsidR="00547520" w:rsidRDefault="002C3826">
      <w:pPr>
        <w:pStyle w:val="Nagwek30"/>
        <w:keepNext/>
        <w:keepLines/>
        <w:shd w:val="clear" w:color="auto" w:fill="auto"/>
        <w:spacing w:line="479" w:lineRule="exact"/>
        <w:ind w:left="300"/>
      </w:pPr>
      <w:bookmarkStart w:id="11" w:name="bookmark10"/>
      <w:r>
        <w:t>Rozdział 11</w:t>
      </w:r>
    </w:p>
    <w:p w:rsidR="00A10FDF" w:rsidRDefault="002C3826">
      <w:pPr>
        <w:pStyle w:val="Nagwek30"/>
        <w:keepNext/>
        <w:keepLines/>
        <w:shd w:val="clear" w:color="auto" w:fill="auto"/>
        <w:spacing w:line="479" w:lineRule="exact"/>
        <w:ind w:left="300"/>
      </w:pPr>
      <w:r>
        <w:t xml:space="preserve"> Informacja o sposobie twor</w:t>
      </w:r>
      <w:r w:rsidR="00547520">
        <w:t xml:space="preserve">zenia programu oraz o przebiegu </w:t>
      </w:r>
      <w:r>
        <w:t>konsultacji</w:t>
      </w:r>
      <w:bookmarkEnd w:id="11"/>
    </w:p>
    <w:p w:rsidR="00A10FDF" w:rsidRDefault="002C3826">
      <w:pPr>
        <w:pStyle w:val="Teksttreci0"/>
        <w:numPr>
          <w:ilvl w:val="0"/>
          <w:numId w:val="12"/>
        </w:numPr>
        <w:shd w:val="clear" w:color="auto" w:fill="auto"/>
        <w:tabs>
          <w:tab w:val="left" w:pos="310"/>
        </w:tabs>
        <w:ind w:left="340" w:right="380" w:hanging="300"/>
        <w:jc w:val="left"/>
      </w:pPr>
      <w:r>
        <w:t>Projekt programu współpracy Gminy z org</w:t>
      </w:r>
      <w:r w:rsidR="001D5696">
        <w:t>ani</w:t>
      </w:r>
      <w:r w:rsidR="00F6154F">
        <w:t>zacjami po</w:t>
      </w:r>
      <w:r w:rsidR="00D80863">
        <w:t>zarządowymi na    2017</w:t>
      </w:r>
      <w:r>
        <w:t xml:space="preserve"> r.</w:t>
      </w:r>
      <w:r w:rsidR="00F6154F">
        <w:t xml:space="preserve"> </w:t>
      </w:r>
      <w:r>
        <w:t xml:space="preserve"> powstał na b</w:t>
      </w:r>
      <w:r w:rsidR="005C354B">
        <w:t xml:space="preserve">azie Programu współpracy </w:t>
      </w:r>
      <w:r w:rsidR="00F6154F">
        <w:t>na 201</w:t>
      </w:r>
      <w:r w:rsidR="00D80863">
        <w:t>6</w:t>
      </w:r>
      <w:r>
        <w:t xml:space="preserve"> </w:t>
      </w:r>
      <w:r w:rsidR="005C354B">
        <w:t xml:space="preserve">r. </w:t>
      </w:r>
    </w:p>
    <w:p w:rsidR="005C354B" w:rsidRDefault="002C3826">
      <w:pPr>
        <w:pStyle w:val="Teksttreci0"/>
        <w:numPr>
          <w:ilvl w:val="0"/>
          <w:numId w:val="12"/>
        </w:numPr>
        <w:shd w:val="clear" w:color="auto" w:fill="auto"/>
        <w:tabs>
          <w:tab w:val="left" w:pos="256"/>
        </w:tabs>
        <w:ind w:left="340" w:right="380" w:hanging="300"/>
        <w:jc w:val="left"/>
      </w:pPr>
      <w:r>
        <w:t>Projekt Programu był przedmiotem konsultacji przeprowadzonych z organizacjami.</w:t>
      </w:r>
    </w:p>
    <w:p w:rsidR="00A10FDF" w:rsidRDefault="002C3826">
      <w:pPr>
        <w:pStyle w:val="Teksttreci0"/>
        <w:numPr>
          <w:ilvl w:val="0"/>
          <w:numId w:val="12"/>
        </w:numPr>
        <w:shd w:val="clear" w:color="auto" w:fill="auto"/>
        <w:tabs>
          <w:tab w:val="left" w:pos="256"/>
        </w:tabs>
        <w:ind w:left="340" w:right="380" w:hanging="300"/>
        <w:jc w:val="left"/>
      </w:pPr>
      <w:r>
        <w:t xml:space="preserve"> Sposób konsultacji określony został w Uchwale Rady Gminy Baranowo</w:t>
      </w:r>
    </w:p>
    <w:p w:rsidR="00A10FDF" w:rsidRDefault="002C3826">
      <w:pPr>
        <w:pStyle w:val="Teksttreci0"/>
        <w:shd w:val="clear" w:color="auto" w:fill="auto"/>
        <w:spacing w:after="362"/>
        <w:ind w:left="340" w:right="380" w:firstLine="0"/>
      </w:pPr>
      <w:r>
        <w:t>Nr XLIV/252/2010 z dnia 30 sierpnia 2010 r w sprawie określenia szczegółowego sposobu konsultowania z organizacjami pozarządowymi i podmiotami, o których mowa w art. 3 ust. 3 ustawy o działalności pożytku publicznego i o wolontariacie lub radą działalności pożytku publicznego, projektów aktów prawa miejscowego w dziedzinach dotyczących ich działalności statutowej.</w:t>
      </w:r>
    </w:p>
    <w:p w:rsidR="00547520" w:rsidRDefault="002C3826">
      <w:pPr>
        <w:pStyle w:val="Nagwek30"/>
        <w:keepNext/>
        <w:keepLines/>
        <w:shd w:val="clear" w:color="auto" w:fill="auto"/>
        <w:spacing w:after="232" w:line="486" w:lineRule="exact"/>
        <w:ind w:left="300"/>
      </w:pPr>
      <w:bookmarkStart w:id="12" w:name="bookmark11"/>
      <w:r>
        <w:t>Rozdział 12</w:t>
      </w:r>
    </w:p>
    <w:p w:rsidR="00A10FDF" w:rsidRDefault="002C3826">
      <w:pPr>
        <w:pStyle w:val="Nagwek30"/>
        <w:keepNext/>
        <w:keepLines/>
        <w:shd w:val="clear" w:color="auto" w:fill="auto"/>
        <w:spacing w:after="232" w:line="486" w:lineRule="exact"/>
        <w:ind w:left="300"/>
      </w:pPr>
      <w:r>
        <w:t xml:space="preserve"> Tryb powoływania i zasady działania komisji konkursowych do opiniowania ofert w otwartych konkursach ofert.</w:t>
      </w:r>
      <w:bookmarkEnd w:id="12"/>
    </w:p>
    <w:p w:rsidR="00A10FDF" w:rsidRDefault="002C3826">
      <w:pPr>
        <w:pStyle w:val="Teksttreci0"/>
        <w:numPr>
          <w:ilvl w:val="0"/>
          <w:numId w:val="13"/>
        </w:numPr>
        <w:shd w:val="clear" w:color="auto" w:fill="auto"/>
        <w:tabs>
          <w:tab w:val="left" w:pos="389"/>
        </w:tabs>
        <w:spacing w:line="421" w:lineRule="exact"/>
        <w:ind w:left="340" w:right="380" w:hanging="300"/>
        <w:jc w:val="left"/>
      </w:pPr>
      <w:r>
        <w:t>Do oceny ofert złożonych przez organizacje pozarządowe powołana zostanie Komisja Konkursowa odrębnym zarządzeniem Wójta Gminy.</w:t>
      </w:r>
    </w:p>
    <w:p w:rsidR="00A10FDF" w:rsidRDefault="002C3826">
      <w:pPr>
        <w:pStyle w:val="Teksttreci0"/>
        <w:numPr>
          <w:ilvl w:val="0"/>
          <w:numId w:val="13"/>
        </w:numPr>
        <w:shd w:val="clear" w:color="auto" w:fill="auto"/>
        <w:tabs>
          <w:tab w:val="left" w:pos="328"/>
        </w:tabs>
        <w:spacing w:line="421" w:lineRule="exact"/>
        <w:ind w:left="340" w:right="380" w:hanging="300"/>
        <w:jc w:val="left"/>
      </w:pPr>
      <w:r>
        <w:t>Do Komisji Konkursowej są powoływani pracownicy Urzędu Gminy oraz przedstawiciele organizacji pozarządowych.</w:t>
      </w:r>
    </w:p>
    <w:p w:rsidR="00A10FDF" w:rsidRDefault="002C3826">
      <w:pPr>
        <w:pStyle w:val="Teksttreci0"/>
        <w:numPr>
          <w:ilvl w:val="0"/>
          <w:numId w:val="13"/>
        </w:numPr>
        <w:shd w:val="clear" w:color="auto" w:fill="auto"/>
        <w:tabs>
          <w:tab w:val="left" w:pos="306"/>
        </w:tabs>
        <w:spacing w:line="421" w:lineRule="exact"/>
        <w:ind w:left="340" w:right="380" w:hanging="300"/>
        <w:jc w:val="left"/>
      </w:pPr>
      <w:r>
        <w:lastRenderedPageBreak/>
        <w:t>Za zorganizowanie i przebieg prac komisji konkursowej odpowiedzialny jest Przewodniczący.</w:t>
      </w:r>
    </w:p>
    <w:p w:rsidR="00A10FDF" w:rsidRDefault="002C3826">
      <w:pPr>
        <w:pStyle w:val="Teksttreci0"/>
        <w:numPr>
          <w:ilvl w:val="0"/>
          <w:numId w:val="13"/>
        </w:numPr>
        <w:shd w:val="clear" w:color="auto" w:fill="auto"/>
        <w:tabs>
          <w:tab w:val="left" w:pos="321"/>
        </w:tabs>
        <w:spacing w:line="421" w:lineRule="exact"/>
        <w:ind w:left="340" w:right="380" w:hanging="300"/>
        <w:jc w:val="left"/>
      </w:pPr>
      <w:r>
        <w:t>Członkiem Komisji Konkursowej nie może być osoba reprezentująca organizację biorącą udział w konkursie oraz związana z tą organizacją w jakikolwiek inny sposób.</w:t>
      </w:r>
    </w:p>
    <w:p w:rsidR="00A10FDF" w:rsidRDefault="002C3826">
      <w:pPr>
        <w:pStyle w:val="Teksttreci0"/>
        <w:numPr>
          <w:ilvl w:val="0"/>
          <w:numId w:val="13"/>
        </w:numPr>
        <w:shd w:val="clear" w:color="auto" w:fill="auto"/>
        <w:tabs>
          <w:tab w:val="left" w:pos="561"/>
        </w:tabs>
        <w:spacing w:line="410" w:lineRule="exact"/>
        <w:ind w:left="280" w:firstLine="0"/>
        <w:jc w:val="left"/>
      </w:pPr>
      <w:r>
        <w:t>Do zadań Komisji Konkursowej należy w szczególności:</w:t>
      </w:r>
    </w:p>
    <w:p w:rsidR="00A10FDF" w:rsidRDefault="002C3826">
      <w:pPr>
        <w:pStyle w:val="Teksttreci0"/>
        <w:numPr>
          <w:ilvl w:val="0"/>
          <w:numId w:val="14"/>
        </w:numPr>
        <w:shd w:val="clear" w:color="auto" w:fill="auto"/>
        <w:tabs>
          <w:tab w:val="left" w:pos="690"/>
        </w:tabs>
        <w:spacing w:line="410" w:lineRule="exact"/>
        <w:ind w:left="280" w:firstLine="0"/>
        <w:jc w:val="left"/>
      </w:pPr>
      <w:r>
        <w:t>ocena merytoryczna zawartości ofert,</w:t>
      </w:r>
    </w:p>
    <w:p w:rsidR="00A10FDF" w:rsidRDefault="002C3826">
      <w:pPr>
        <w:pStyle w:val="Teksttreci0"/>
        <w:numPr>
          <w:ilvl w:val="0"/>
          <w:numId w:val="14"/>
        </w:numPr>
        <w:shd w:val="clear" w:color="auto" w:fill="auto"/>
        <w:tabs>
          <w:tab w:val="left" w:pos="712"/>
        </w:tabs>
        <w:spacing w:line="410" w:lineRule="exact"/>
        <w:ind w:left="680" w:right="340" w:hanging="400"/>
        <w:jc w:val="left"/>
      </w:pPr>
      <w:r>
        <w:t>sporządzenie wykazów ofert spełniających wymogi merytoryczne i nie spełniających wymogów merytorycznych,</w:t>
      </w:r>
    </w:p>
    <w:p w:rsidR="00A10FDF" w:rsidRDefault="002C3826">
      <w:pPr>
        <w:pStyle w:val="Teksttreci0"/>
        <w:numPr>
          <w:ilvl w:val="0"/>
          <w:numId w:val="14"/>
        </w:numPr>
        <w:shd w:val="clear" w:color="auto" w:fill="auto"/>
        <w:tabs>
          <w:tab w:val="left" w:pos="712"/>
        </w:tabs>
        <w:spacing w:line="410" w:lineRule="exact"/>
        <w:ind w:left="680" w:right="340" w:hanging="400"/>
        <w:jc w:val="left"/>
      </w:pPr>
      <w:r>
        <w:t>przygotowanie propozycji podziału środków finansowych pomiędzy oferty, które spełniają wymogi merytoryczne;</w:t>
      </w:r>
    </w:p>
    <w:p w:rsidR="00A10FDF" w:rsidRDefault="002C3826">
      <w:pPr>
        <w:pStyle w:val="Teksttreci0"/>
        <w:numPr>
          <w:ilvl w:val="0"/>
          <w:numId w:val="14"/>
        </w:numPr>
        <w:shd w:val="clear" w:color="auto" w:fill="auto"/>
        <w:tabs>
          <w:tab w:val="left" w:pos="712"/>
        </w:tabs>
        <w:spacing w:line="410" w:lineRule="exact"/>
        <w:ind w:left="680" w:right="340" w:hanging="400"/>
        <w:jc w:val="left"/>
      </w:pPr>
      <w:r>
        <w:t>sporządzenie protokołu podpisanego przez obecnych na posiedzeniu członków komisji.</w:t>
      </w:r>
    </w:p>
    <w:p w:rsidR="00A10FDF" w:rsidRDefault="002C3826">
      <w:pPr>
        <w:pStyle w:val="Teksttreci0"/>
        <w:numPr>
          <w:ilvl w:val="0"/>
          <w:numId w:val="13"/>
        </w:numPr>
        <w:shd w:val="clear" w:color="auto" w:fill="auto"/>
        <w:tabs>
          <w:tab w:val="left" w:pos="270"/>
        </w:tabs>
        <w:spacing w:line="410" w:lineRule="exact"/>
        <w:ind w:left="280" w:right="340" w:hanging="280"/>
      </w:pPr>
      <w:r>
        <w:t>W pracach Komisji Konk</w:t>
      </w:r>
      <w:r w:rsidR="005050DA">
        <w:t>ursowej mogą uczestniczyć także z głosem doradczym</w:t>
      </w:r>
      <w:r>
        <w:t xml:space="preserve"> osoby posiadające specjalistyczną wiedzę w dziedzinie obejmującej zakres zadań publicznych, których konkurs ofert dotyczy.</w:t>
      </w:r>
    </w:p>
    <w:p w:rsidR="00A10FDF" w:rsidRDefault="002C3826">
      <w:pPr>
        <w:pStyle w:val="Teksttreci0"/>
        <w:numPr>
          <w:ilvl w:val="0"/>
          <w:numId w:val="13"/>
        </w:numPr>
        <w:shd w:val="clear" w:color="auto" w:fill="auto"/>
        <w:tabs>
          <w:tab w:val="left" w:pos="277"/>
        </w:tabs>
        <w:spacing w:line="410" w:lineRule="exact"/>
        <w:ind w:left="280" w:right="940" w:hanging="280"/>
        <w:jc w:val="left"/>
      </w:pPr>
      <w:r>
        <w:t>Ocena projektów odbywa się w sposób jawny, na podstawie kryteriów oceny wniosków zawartych w warunkach konkursowych.</w:t>
      </w:r>
    </w:p>
    <w:p w:rsidR="00A10FDF" w:rsidRDefault="002C3826">
      <w:pPr>
        <w:pStyle w:val="Teksttreci0"/>
        <w:numPr>
          <w:ilvl w:val="0"/>
          <w:numId w:val="13"/>
        </w:numPr>
        <w:shd w:val="clear" w:color="auto" w:fill="auto"/>
        <w:tabs>
          <w:tab w:val="left" w:pos="263"/>
        </w:tabs>
        <w:spacing w:line="410" w:lineRule="exact"/>
        <w:ind w:left="280" w:hanging="280"/>
      </w:pPr>
      <w:r>
        <w:t>Wyniki postępowania konkursowego zostaną podane do publicznej wiadomości.</w:t>
      </w:r>
    </w:p>
    <w:p w:rsidR="00A10FDF" w:rsidRDefault="002C3826">
      <w:pPr>
        <w:pStyle w:val="Teksttreci0"/>
        <w:numPr>
          <w:ilvl w:val="0"/>
          <w:numId w:val="13"/>
        </w:numPr>
        <w:shd w:val="clear" w:color="auto" w:fill="auto"/>
        <w:tabs>
          <w:tab w:val="left" w:pos="212"/>
        </w:tabs>
        <w:spacing w:after="180" w:line="410" w:lineRule="exact"/>
        <w:ind w:left="280" w:hanging="280"/>
      </w:pPr>
      <w:r>
        <w:t>Uczestnictwo w pracach Komisji Konkursowej jest nieodpłatne.</w:t>
      </w:r>
    </w:p>
    <w:p w:rsidR="00547520" w:rsidRDefault="002C3826">
      <w:pPr>
        <w:pStyle w:val="Nagwek20"/>
        <w:keepNext/>
        <w:keepLines/>
        <w:shd w:val="clear" w:color="auto" w:fill="auto"/>
        <w:spacing w:before="0"/>
        <w:ind w:left="200"/>
      </w:pPr>
      <w:bookmarkStart w:id="13" w:name="bookmark12"/>
      <w:r>
        <w:t xml:space="preserve">Rozdział 13 </w:t>
      </w:r>
    </w:p>
    <w:p w:rsidR="00A10FDF" w:rsidRDefault="002C3826">
      <w:pPr>
        <w:pStyle w:val="Nagwek20"/>
        <w:keepNext/>
        <w:keepLines/>
        <w:shd w:val="clear" w:color="auto" w:fill="auto"/>
        <w:spacing w:before="0"/>
        <w:ind w:left="200"/>
      </w:pPr>
      <w:r>
        <w:t>Postanowienia końcowe</w:t>
      </w:r>
      <w:bookmarkEnd w:id="13"/>
    </w:p>
    <w:p w:rsidR="00A10FDF" w:rsidRDefault="002C3826" w:rsidP="00547520">
      <w:pPr>
        <w:pStyle w:val="Teksttreci0"/>
        <w:numPr>
          <w:ilvl w:val="0"/>
          <w:numId w:val="15"/>
        </w:numPr>
        <w:shd w:val="clear" w:color="auto" w:fill="auto"/>
        <w:tabs>
          <w:tab w:val="left" w:pos="626"/>
        </w:tabs>
        <w:ind w:left="567" w:right="340" w:hanging="287"/>
        <w:jc w:val="left"/>
      </w:pPr>
      <w:r>
        <w:t xml:space="preserve">Program współpracy z organizacjami pozarządowymi zostanie </w:t>
      </w:r>
      <w:r w:rsidR="00547520">
        <w:t xml:space="preserve">  </w:t>
      </w:r>
      <w:r>
        <w:t>opublikowany w Biuletynie Informacji Publicznej.</w:t>
      </w:r>
    </w:p>
    <w:p w:rsidR="00A10FDF" w:rsidRDefault="002C3826" w:rsidP="00547520">
      <w:pPr>
        <w:pStyle w:val="Teksttreci0"/>
        <w:numPr>
          <w:ilvl w:val="0"/>
          <w:numId w:val="15"/>
        </w:numPr>
        <w:shd w:val="clear" w:color="auto" w:fill="auto"/>
        <w:tabs>
          <w:tab w:val="left" w:pos="561"/>
        </w:tabs>
        <w:ind w:left="567" w:right="340" w:hanging="400"/>
        <w:jc w:val="left"/>
      </w:pPr>
      <w:r>
        <w:t>Sprawozdanie z realizacji Programu Wój</w:t>
      </w:r>
      <w:r w:rsidR="003A68A6">
        <w:t>t Gminy przedłoży</w:t>
      </w:r>
      <w:r w:rsidR="00547520">
        <w:t xml:space="preserve"> Radzie Gminy </w:t>
      </w:r>
      <w:r w:rsidR="00077817">
        <w:t xml:space="preserve"> do 31 maja 2019</w:t>
      </w:r>
      <w:r w:rsidR="00E90A02">
        <w:t xml:space="preserve"> r.</w:t>
      </w:r>
    </w:p>
    <w:p w:rsidR="00E90A02" w:rsidRDefault="00E90A02" w:rsidP="00547520">
      <w:pPr>
        <w:pStyle w:val="Teksttreci0"/>
        <w:numPr>
          <w:ilvl w:val="0"/>
          <w:numId w:val="15"/>
        </w:numPr>
        <w:shd w:val="clear" w:color="auto" w:fill="auto"/>
        <w:tabs>
          <w:tab w:val="left" w:pos="561"/>
        </w:tabs>
        <w:ind w:left="567" w:right="340" w:hanging="400"/>
        <w:jc w:val="left"/>
      </w:pPr>
      <w:r>
        <w:t>Sprawozdanie z realizacji Programu zostanie opublikowane w Biuletynie Informacji Publicznej.</w:t>
      </w:r>
    </w:p>
    <w:p w:rsidR="001E2677" w:rsidRDefault="002C3826" w:rsidP="001E2677">
      <w:pPr>
        <w:pStyle w:val="Teksttreci0"/>
        <w:numPr>
          <w:ilvl w:val="0"/>
          <w:numId w:val="15"/>
        </w:numPr>
        <w:shd w:val="clear" w:color="auto" w:fill="auto"/>
        <w:tabs>
          <w:tab w:val="left" w:pos="539"/>
        </w:tabs>
        <w:spacing w:after="240"/>
        <w:ind w:left="567" w:right="340" w:hanging="287"/>
        <w:jc w:val="left"/>
      </w:pPr>
      <w:r>
        <w:t xml:space="preserve">Wysokość środków finansowych przeznaczonych na realizację zadań </w:t>
      </w:r>
      <w:r w:rsidR="00547520">
        <w:t xml:space="preserve">   </w:t>
      </w:r>
      <w:r>
        <w:t>publicznych szczegółowo o</w:t>
      </w:r>
      <w:r w:rsidR="00077817">
        <w:t>kreśli uchwała budżetowa na 2018</w:t>
      </w:r>
      <w:r>
        <w:t xml:space="preserve"> r.</w:t>
      </w:r>
    </w:p>
    <w:p w:rsidR="00860ECC" w:rsidRDefault="00860ECC" w:rsidP="00860ECC">
      <w:pPr>
        <w:pStyle w:val="Teksttreci0"/>
        <w:shd w:val="clear" w:color="auto" w:fill="auto"/>
        <w:tabs>
          <w:tab w:val="left" w:pos="539"/>
        </w:tabs>
        <w:spacing w:after="240"/>
        <w:ind w:left="567" w:right="340" w:firstLine="0"/>
        <w:jc w:val="left"/>
      </w:pPr>
    </w:p>
    <w:p w:rsidR="00A10FDF" w:rsidRDefault="00A10FDF">
      <w:pPr>
        <w:rPr>
          <w:sz w:val="2"/>
          <w:szCs w:val="2"/>
        </w:rPr>
      </w:pPr>
    </w:p>
    <w:p w:rsidR="00A10FDF" w:rsidRDefault="00A10FDF">
      <w:pPr>
        <w:rPr>
          <w:sz w:val="2"/>
          <w:szCs w:val="2"/>
        </w:rPr>
      </w:pPr>
    </w:p>
    <w:sectPr w:rsidR="00A10FDF" w:rsidSect="00A10FDF">
      <w:footerReference w:type="default" r:id="rId9"/>
      <w:type w:val="continuous"/>
      <w:pgSz w:w="11909" w:h="16838"/>
      <w:pgMar w:top="824" w:right="1235" w:bottom="1418" w:left="126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A1" w:rsidRDefault="00AE33A1" w:rsidP="00A10FDF">
      <w:r>
        <w:separator/>
      </w:r>
    </w:p>
  </w:endnote>
  <w:endnote w:type="continuationSeparator" w:id="0">
    <w:p w:rsidR="00AE33A1" w:rsidRDefault="00AE33A1" w:rsidP="00A1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DF" w:rsidRDefault="00AE33A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05pt;margin-top:791.8pt;width:5.2pt;height:8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10FDF" w:rsidRDefault="00A911A6">
                <w:pPr>
                  <w:pStyle w:val="Nagweklubstopka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F3D43" w:rsidRPr="00CF3D43">
                  <w:rPr>
                    <w:rStyle w:val="Nagweklubstopka1"/>
                    <w:noProof/>
                  </w:rPr>
                  <w:t>4</w:t>
                </w:r>
                <w:r>
                  <w:rPr>
                    <w:rStyle w:val="Nagweklubstopka1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A1" w:rsidRDefault="00AE33A1"/>
  </w:footnote>
  <w:footnote w:type="continuationSeparator" w:id="0">
    <w:p w:rsidR="00AE33A1" w:rsidRDefault="00AE33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34A28"/>
    <w:multiLevelType w:val="multilevel"/>
    <w:tmpl w:val="45B0FB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3D52B2"/>
    <w:multiLevelType w:val="multilevel"/>
    <w:tmpl w:val="5F62AF7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755D8B"/>
    <w:multiLevelType w:val="multilevel"/>
    <w:tmpl w:val="09AAFB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C5057"/>
    <w:multiLevelType w:val="multilevel"/>
    <w:tmpl w:val="9A4609F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0A5430"/>
    <w:multiLevelType w:val="multilevel"/>
    <w:tmpl w:val="00749F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592699"/>
    <w:multiLevelType w:val="multilevel"/>
    <w:tmpl w:val="1062F96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A10148"/>
    <w:multiLevelType w:val="multilevel"/>
    <w:tmpl w:val="997CC8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AD639C"/>
    <w:multiLevelType w:val="multilevel"/>
    <w:tmpl w:val="3A7050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B533A3"/>
    <w:multiLevelType w:val="multilevel"/>
    <w:tmpl w:val="42646D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463620"/>
    <w:multiLevelType w:val="multilevel"/>
    <w:tmpl w:val="57D274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DA1749"/>
    <w:multiLevelType w:val="hybridMultilevel"/>
    <w:tmpl w:val="61D6C80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D17EA"/>
    <w:multiLevelType w:val="multilevel"/>
    <w:tmpl w:val="59D6EA7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C23A3B"/>
    <w:multiLevelType w:val="multilevel"/>
    <w:tmpl w:val="54FCC96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FB6094"/>
    <w:multiLevelType w:val="multilevel"/>
    <w:tmpl w:val="AF3871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4B288E"/>
    <w:multiLevelType w:val="multilevel"/>
    <w:tmpl w:val="0E4264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E81767"/>
    <w:multiLevelType w:val="multilevel"/>
    <w:tmpl w:val="0C6A820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12"/>
  </w:num>
  <w:num w:numId="8">
    <w:abstractNumId w:val="9"/>
  </w:num>
  <w:num w:numId="9">
    <w:abstractNumId w:val="15"/>
  </w:num>
  <w:num w:numId="10">
    <w:abstractNumId w:val="14"/>
  </w:num>
  <w:num w:numId="11">
    <w:abstractNumId w:val="1"/>
  </w:num>
  <w:num w:numId="12">
    <w:abstractNumId w:val="0"/>
  </w:num>
  <w:num w:numId="13">
    <w:abstractNumId w:val="4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10FDF"/>
    <w:rsid w:val="0000520C"/>
    <w:rsid w:val="00030B74"/>
    <w:rsid w:val="00031C26"/>
    <w:rsid w:val="00074D82"/>
    <w:rsid w:val="00077817"/>
    <w:rsid w:val="00151A89"/>
    <w:rsid w:val="001D5696"/>
    <w:rsid w:val="001E2677"/>
    <w:rsid w:val="00221A15"/>
    <w:rsid w:val="002849C1"/>
    <w:rsid w:val="00297D59"/>
    <w:rsid w:val="002C3826"/>
    <w:rsid w:val="003A68A6"/>
    <w:rsid w:val="003A69A7"/>
    <w:rsid w:val="00406E4A"/>
    <w:rsid w:val="00421007"/>
    <w:rsid w:val="004320CB"/>
    <w:rsid w:val="004D266F"/>
    <w:rsid w:val="005050DA"/>
    <w:rsid w:val="0052269F"/>
    <w:rsid w:val="00547520"/>
    <w:rsid w:val="005C354B"/>
    <w:rsid w:val="005E7946"/>
    <w:rsid w:val="005F3555"/>
    <w:rsid w:val="00615AB6"/>
    <w:rsid w:val="00634963"/>
    <w:rsid w:val="0065564F"/>
    <w:rsid w:val="0068069D"/>
    <w:rsid w:val="0070365F"/>
    <w:rsid w:val="007D2E8C"/>
    <w:rsid w:val="007F67BC"/>
    <w:rsid w:val="00837248"/>
    <w:rsid w:val="00860ECC"/>
    <w:rsid w:val="00863075"/>
    <w:rsid w:val="008B1894"/>
    <w:rsid w:val="008E34A9"/>
    <w:rsid w:val="0094595C"/>
    <w:rsid w:val="009D37E5"/>
    <w:rsid w:val="009F2836"/>
    <w:rsid w:val="00A10FDF"/>
    <w:rsid w:val="00A3696C"/>
    <w:rsid w:val="00A61C14"/>
    <w:rsid w:val="00A7117E"/>
    <w:rsid w:val="00A911A6"/>
    <w:rsid w:val="00AD0B65"/>
    <w:rsid w:val="00AE33A1"/>
    <w:rsid w:val="00B66FCD"/>
    <w:rsid w:val="00BB7417"/>
    <w:rsid w:val="00C24D86"/>
    <w:rsid w:val="00C9259C"/>
    <w:rsid w:val="00C97BE6"/>
    <w:rsid w:val="00CB784A"/>
    <w:rsid w:val="00CF3D43"/>
    <w:rsid w:val="00D153F4"/>
    <w:rsid w:val="00D52F04"/>
    <w:rsid w:val="00D80863"/>
    <w:rsid w:val="00DD2DAE"/>
    <w:rsid w:val="00E3680E"/>
    <w:rsid w:val="00E517EA"/>
    <w:rsid w:val="00E802D3"/>
    <w:rsid w:val="00E90A02"/>
    <w:rsid w:val="00F12202"/>
    <w:rsid w:val="00F44146"/>
    <w:rsid w:val="00F6154F"/>
    <w:rsid w:val="00FB5C10"/>
    <w:rsid w:val="00FE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0FD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10FDF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sid w:val="00A10FDF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basedOn w:val="Domylnaczcionkaakapitu"/>
    <w:link w:val="Nagwek10"/>
    <w:rsid w:val="00A10FDF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33"/>
      <w:szCs w:val="33"/>
      <w:u w:val="none"/>
    </w:rPr>
  </w:style>
  <w:style w:type="character" w:customStyle="1" w:styleId="Nagwek3">
    <w:name w:val="Nagłówek #3_"/>
    <w:basedOn w:val="Domylnaczcionkaakapitu"/>
    <w:link w:val="Nagwek30"/>
    <w:rsid w:val="00A10FD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">
    <w:name w:val="Tekst treści_"/>
    <w:basedOn w:val="Domylnaczcionkaakapitu"/>
    <w:link w:val="Teksttreci0"/>
    <w:rsid w:val="00A10FDF"/>
    <w:rPr>
      <w:rFonts w:ascii="Arial" w:eastAsia="Arial" w:hAnsi="Arial" w:cs="Arial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A10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sid w:val="00A10F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PogrubienieTeksttreci14pt">
    <w:name w:val="Pogrubienie;Tekst treści + 14 pt"/>
    <w:basedOn w:val="Teksttreci"/>
    <w:rsid w:val="00A10FD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/>
    </w:rPr>
  </w:style>
  <w:style w:type="character" w:customStyle="1" w:styleId="Nagwek2">
    <w:name w:val="Nagłówek #2_"/>
    <w:basedOn w:val="Domylnaczcionkaakapitu"/>
    <w:link w:val="Nagwek20"/>
    <w:rsid w:val="00A10FDF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Teksttreci20">
    <w:name w:val="Tekst treści (2)"/>
    <w:basedOn w:val="Normalny"/>
    <w:link w:val="Teksttreci2"/>
    <w:rsid w:val="00A10FDF"/>
    <w:pPr>
      <w:shd w:val="clear" w:color="auto" w:fill="FFFFFF"/>
      <w:spacing w:line="403" w:lineRule="exact"/>
    </w:pPr>
    <w:rPr>
      <w:rFonts w:ascii="Arial" w:eastAsia="Arial" w:hAnsi="Arial" w:cs="Arial"/>
      <w:b/>
      <w:bCs/>
      <w:sz w:val="14"/>
      <w:szCs w:val="14"/>
    </w:rPr>
  </w:style>
  <w:style w:type="paragraph" w:customStyle="1" w:styleId="Nagwek10">
    <w:name w:val="Nagłówek #1"/>
    <w:basedOn w:val="Normalny"/>
    <w:link w:val="Nagwek1"/>
    <w:rsid w:val="00A10FDF"/>
    <w:pPr>
      <w:shd w:val="clear" w:color="auto" w:fill="FFFFFF"/>
      <w:spacing w:before="540" w:line="547" w:lineRule="exact"/>
      <w:jc w:val="center"/>
      <w:outlineLvl w:val="0"/>
    </w:pPr>
    <w:rPr>
      <w:rFonts w:ascii="Arial" w:eastAsia="Arial" w:hAnsi="Arial" w:cs="Arial"/>
      <w:b/>
      <w:bCs/>
      <w:spacing w:val="-10"/>
      <w:sz w:val="33"/>
      <w:szCs w:val="33"/>
    </w:rPr>
  </w:style>
  <w:style w:type="paragraph" w:customStyle="1" w:styleId="Nagwek30">
    <w:name w:val="Nagłówek #3"/>
    <w:basedOn w:val="Normalny"/>
    <w:link w:val="Nagwek3"/>
    <w:rsid w:val="00A10FDF"/>
    <w:pPr>
      <w:shd w:val="clear" w:color="auto" w:fill="FFFFFF"/>
      <w:spacing w:line="475" w:lineRule="exact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A10FDF"/>
    <w:pPr>
      <w:shd w:val="clear" w:color="auto" w:fill="FFFFFF"/>
      <w:spacing w:line="414" w:lineRule="exact"/>
      <w:ind w:hanging="420"/>
      <w:jc w:val="both"/>
    </w:pPr>
    <w:rPr>
      <w:rFonts w:ascii="Arial" w:eastAsia="Arial" w:hAnsi="Arial" w:cs="Arial"/>
      <w:sz w:val="25"/>
      <w:szCs w:val="25"/>
    </w:rPr>
  </w:style>
  <w:style w:type="paragraph" w:customStyle="1" w:styleId="Nagweklubstopka0">
    <w:name w:val="Nagłówek lub stopka"/>
    <w:basedOn w:val="Normalny"/>
    <w:link w:val="Nagweklubstopka"/>
    <w:rsid w:val="00A10FDF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rsid w:val="00A10FDF"/>
    <w:pPr>
      <w:shd w:val="clear" w:color="auto" w:fill="FFFFFF"/>
      <w:spacing w:before="240" w:line="486" w:lineRule="exact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E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EC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23AE8-6433-481C-A5D3-E17100E8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1462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slawan</dc:creator>
  <cp:lastModifiedBy>Irena</cp:lastModifiedBy>
  <cp:revision>37</cp:revision>
  <cp:lastPrinted>2016-11-23T13:45:00Z</cp:lastPrinted>
  <dcterms:created xsi:type="dcterms:W3CDTF">2012-11-16T09:36:00Z</dcterms:created>
  <dcterms:modified xsi:type="dcterms:W3CDTF">2017-11-10T07:42:00Z</dcterms:modified>
</cp:coreProperties>
</file>